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1B8" w:rsidRPr="007673AF" w:rsidRDefault="004161B8" w:rsidP="004161B8">
      <w:pPr>
        <w:pStyle w:val="Corptext"/>
        <w:spacing w:after="120" w:line="276" w:lineRule="auto"/>
        <w:jc w:val="right"/>
        <w:rPr>
          <w:b/>
          <w:bCs/>
          <w:sz w:val="24"/>
          <w:lang w:val="ro-RO"/>
        </w:rPr>
      </w:pPr>
      <w:r w:rsidRPr="007673AF">
        <w:rPr>
          <w:b/>
          <w:bCs/>
          <w:sz w:val="24"/>
          <w:lang w:val="ro-RO"/>
        </w:rPr>
        <w:t>Anexa nr.3</w:t>
      </w:r>
    </w:p>
    <w:p w:rsidR="004161B8" w:rsidRPr="007673AF" w:rsidRDefault="004161B8" w:rsidP="004161B8">
      <w:pPr>
        <w:pStyle w:val="Corptext"/>
        <w:spacing w:after="120" w:line="276" w:lineRule="auto"/>
        <w:jc w:val="center"/>
        <w:rPr>
          <w:b/>
          <w:bCs/>
          <w:sz w:val="24"/>
          <w:lang w:val="ro-RO"/>
        </w:rPr>
      </w:pPr>
      <w:r w:rsidRPr="007673AF">
        <w:rPr>
          <w:b/>
          <w:bCs/>
          <w:sz w:val="24"/>
          <w:lang w:val="ro-RO"/>
        </w:rPr>
        <w:t>Conţinutul indicat/ recomandat al studiului de fezabilitate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0"/>
      </w:tblGrid>
      <w:tr w:rsidR="004161B8" w:rsidRPr="007673AF" w:rsidTr="00FA17CE">
        <w:trPr>
          <w:trHeight w:val="244"/>
        </w:trPr>
        <w:tc>
          <w:tcPr>
            <w:tcW w:w="9905" w:type="dxa"/>
            <w:shd w:val="clear" w:color="auto" w:fill="D9D9D9"/>
          </w:tcPr>
          <w:p w:rsidR="004161B8" w:rsidRPr="007673AF" w:rsidRDefault="004161B8" w:rsidP="004161B8">
            <w:pPr>
              <w:pStyle w:val="Corptext"/>
              <w:numPr>
                <w:ilvl w:val="0"/>
                <w:numId w:val="2"/>
              </w:numPr>
              <w:spacing w:after="120" w:line="276" w:lineRule="auto"/>
              <w:ind w:left="567" w:hanging="357"/>
              <w:jc w:val="left"/>
              <w:rPr>
                <w:b/>
                <w:bCs/>
                <w:sz w:val="24"/>
                <w:u w:val="single"/>
                <w:lang w:val="ro-RO"/>
              </w:rPr>
            </w:pPr>
            <w:r w:rsidRPr="007673AF">
              <w:rPr>
                <w:b/>
                <w:bCs/>
                <w:sz w:val="24"/>
                <w:u w:val="single"/>
                <w:lang w:val="ro-RO"/>
              </w:rPr>
              <w:t>Date generale</w:t>
            </w:r>
          </w:p>
        </w:tc>
      </w:tr>
      <w:tr w:rsidR="004161B8" w:rsidRPr="007673AF" w:rsidTr="00FA17CE">
        <w:tc>
          <w:tcPr>
            <w:tcW w:w="9905" w:type="dxa"/>
          </w:tcPr>
          <w:p w:rsidR="004161B8" w:rsidRPr="007673AF" w:rsidRDefault="004161B8" w:rsidP="004161B8">
            <w:pPr>
              <w:pStyle w:val="Corptext"/>
              <w:numPr>
                <w:ilvl w:val="1"/>
                <w:numId w:val="2"/>
              </w:numPr>
              <w:spacing w:after="120" w:line="240" w:lineRule="auto"/>
              <w:ind w:hanging="357"/>
              <w:rPr>
                <w:bCs/>
                <w:sz w:val="24"/>
                <w:lang w:val="ro-RO"/>
              </w:rPr>
            </w:pPr>
            <w:r w:rsidRPr="007673AF">
              <w:rPr>
                <w:bCs/>
                <w:sz w:val="24"/>
                <w:lang w:val="ro-RO"/>
              </w:rPr>
              <w:t>Obiectivul investiţiei (formulare);</w:t>
            </w:r>
          </w:p>
          <w:p w:rsidR="004161B8" w:rsidRPr="007673AF" w:rsidRDefault="004161B8" w:rsidP="004161B8">
            <w:pPr>
              <w:pStyle w:val="Corptext"/>
              <w:numPr>
                <w:ilvl w:val="1"/>
                <w:numId w:val="2"/>
              </w:numPr>
              <w:spacing w:after="120" w:line="240" w:lineRule="auto"/>
              <w:ind w:hanging="357"/>
              <w:rPr>
                <w:bCs/>
                <w:sz w:val="24"/>
                <w:lang w:val="ro-RO"/>
              </w:rPr>
            </w:pPr>
            <w:r w:rsidRPr="007673AF">
              <w:rPr>
                <w:bCs/>
                <w:sz w:val="24"/>
                <w:lang w:val="ro-RO"/>
              </w:rPr>
              <w:t>Autorul studiului de fezabilitate;</w:t>
            </w:r>
          </w:p>
          <w:p w:rsidR="004161B8" w:rsidRPr="007673AF" w:rsidRDefault="004161B8" w:rsidP="004161B8">
            <w:pPr>
              <w:pStyle w:val="Corptext"/>
              <w:numPr>
                <w:ilvl w:val="1"/>
                <w:numId w:val="2"/>
              </w:numPr>
              <w:spacing w:after="120" w:line="240" w:lineRule="auto"/>
              <w:ind w:hanging="357"/>
              <w:rPr>
                <w:bCs/>
                <w:sz w:val="24"/>
                <w:lang w:val="ro-RO"/>
              </w:rPr>
            </w:pPr>
            <w:r w:rsidRPr="007673AF">
              <w:rPr>
                <w:bCs/>
                <w:sz w:val="24"/>
                <w:lang w:val="ro-RO"/>
              </w:rPr>
              <w:t>Creditorul principal;</w:t>
            </w:r>
          </w:p>
          <w:p w:rsidR="004161B8" w:rsidRPr="007673AF" w:rsidRDefault="004161B8" w:rsidP="004161B8">
            <w:pPr>
              <w:pStyle w:val="Corptext"/>
              <w:numPr>
                <w:ilvl w:val="1"/>
                <w:numId w:val="2"/>
              </w:numPr>
              <w:spacing w:after="120" w:line="240" w:lineRule="auto"/>
              <w:ind w:hanging="357"/>
              <w:rPr>
                <w:bCs/>
                <w:sz w:val="24"/>
                <w:lang w:val="ro-RO"/>
              </w:rPr>
            </w:pPr>
            <w:r w:rsidRPr="007673AF">
              <w:rPr>
                <w:bCs/>
                <w:sz w:val="24"/>
                <w:lang w:val="ro-RO"/>
              </w:rPr>
              <w:t>Amplasamentul (regiunea, raionul, localitatea, strada);</w:t>
            </w:r>
          </w:p>
          <w:p w:rsidR="004161B8" w:rsidRPr="007673AF" w:rsidRDefault="004161B8" w:rsidP="004161B8">
            <w:pPr>
              <w:pStyle w:val="Corptext"/>
              <w:numPr>
                <w:ilvl w:val="1"/>
                <w:numId w:val="2"/>
              </w:numPr>
              <w:spacing w:after="120" w:line="240" w:lineRule="auto"/>
              <w:ind w:hanging="357"/>
              <w:rPr>
                <w:bCs/>
                <w:sz w:val="24"/>
                <w:lang w:val="ro-RO"/>
              </w:rPr>
            </w:pPr>
            <w:r w:rsidRPr="007673AF">
              <w:rPr>
                <w:bCs/>
                <w:sz w:val="24"/>
                <w:lang w:val="ro-RO"/>
              </w:rPr>
              <w:t>Denumirea temei, fundamentarea ei: temă de proiectare, necesităţi, oportunităţi, cadru general de dezvoltare a infrastructurii regionale.</w:t>
            </w:r>
          </w:p>
        </w:tc>
      </w:tr>
      <w:tr w:rsidR="004161B8" w:rsidRPr="007673AF" w:rsidTr="00FA17CE">
        <w:trPr>
          <w:trHeight w:val="305"/>
        </w:trPr>
        <w:tc>
          <w:tcPr>
            <w:tcW w:w="9905" w:type="dxa"/>
            <w:shd w:val="clear" w:color="auto" w:fill="D9D9D9"/>
          </w:tcPr>
          <w:p w:rsidR="004161B8" w:rsidRPr="007673AF" w:rsidRDefault="004161B8" w:rsidP="004161B8">
            <w:pPr>
              <w:pStyle w:val="Corptext"/>
              <w:numPr>
                <w:ilvl w:val="0"/>
                <w:numId w:val="2"/>
              </w:numPr>
              <w:spacing w:after="120" w:line="276" w:lineRule="auto"/>
              <w:ind w:left="567" w:hanging="357"/>
              <w:jc w:val="left"/>
              <w:rPr>
                <w:b/>
                <w:bCs/>
                <w:sz w:val="24"/>
                <w:u w:val="single"/>
                <w:lang w:val="ro-RO"/>
              </w:rPr>
            </w:pPr>
            <w:r w:rsidRPr="007673AF">
              <w:rPr>
                <w:b/>
                <w:bCs/>
                <w:sz w:val="24"/>
                <w:u w:val="single"/>
                <w:lang w:val="ro-RO"/>
              </w:rPr>
              <w:t>Elaborarea studiului de prefezabilitate</w:t>
            </w:r>
          </w:p>
        </w:tc>
      </w:tr>
      <w:tr w:rsidR="004161B8" w:rsidRPr="007673AF" w:rsidTr="00FA17CE">
        <w:tc>
          <w:tcPr>
            <w:tcW w:w="9905" w:type="dxa"/>
          </w:tcPr>
          <w:p w:rsidR="004161B8" w:rsidRPr="007673AF" w:rsidRDefault="004161B8" w:rsidP="004161B8">
            <w:pPr>
              <w:pStyle w:val="Corptext"/>
              <w:numPr>
                <w:ilvl w:val="1"/>
                <w:numId w:val="2"/>
              </w:numPr>
              <w:spacing w:after="120" w:line="240" w:lineRule="auto"/>
              <w:ind w:hanging="357"/>
              <w:jc w:val="left"/>
              <w:rPr>
                <w:bCs/>
                <w:sz w:val="24"/>
                <w:lang w:val="ro-RO"/>
              </w:rPr>
            </w:pPr>
            <w:r w:rsidRPr="007673AF">
              <w:rPr>
                <w:bCs/>
                <w:sz w:val="24"/>
                <w:lang w:val="ro-RO"/>
              </w:rPr>
              <w:t>Costul total al obiectivului investiţiei;</w:t>
            </w:r>
          </w:p>
          <w:p w:rsidR="004161B8" w:rsidRPr="007673AF" w:rsidRDefault="004161B8" w:rsidP="004161B8">
            <w:pPr>
              <w:pStyle w:val="Corptext"/>
              <w:numPr>
                <w:ilvl w:val="1"/>
                <w:numId w:val="2"/>
              </w:numPr>
              <w:spacing w:after="120" w:line="240" w:lineRule="auto"/>
              <w:ind w:hanging="357"/>
              <w:jc w:val="left"/>
              <w:rPr>
                <w:bCs/>
                <w:sz w:val="24"/>
                <w:lang w:val="ro-RO"/>
              </w:rPr>
            </w:pPr>
            <w:r w:rsidRPr="007673AF">
              <w:rPr>
                <w:bCs/>
                <w:sz w:val="24"/>
                <w:lang w:val="ro-RO"/>
              </w:rPr>
              <w:t>Costul elaborării studiului de prefezabilitate.</w:t>
            </w:r>
          </w:p>
        </w:tc>
      </w:tr>
      <w:tr w:rsidR="004161B8" w:rsidRPr="007673AF" w:rsidTr="00FA17CE">
        <w:trPr>
          <w:trHeight w:val="299"/>
        </w:trPr>
        <w:tc>
          <w:tcPr>
            <w:tcW w:w="9905" w:type="dxa"/>
            <w:shd w:val="clear" w:color="auto" w:fill="D9D9D9"/>
          </w:tcPr>
          <w:p w:rsidR="004161B8" w:rsidRPr="007673AF" w:rsidRDefault="004161B8" w:rsidP="004161B8">
            <w:pPr>
              <w:pStyle w:val="Corptext"/>
              <w:numPr>
                <w:ilvl w:val="0"/>
                <w:numId w:val="2"/>
              </w:numPr>
              <w:spacing w:after="120" w:line="276" w:lineRule="auto"/>
              <w:ind w:left="567" w:hanging="357"/>
              <w:jc w:val="left"/>
              <w:rPr>
                <w:b/>
                <w:bCs/>
                <w:sz w:val="24"/>
                <w:u w:val="single"/>
                <w:lang w:val="ro-RO"/>
              </w:rPr>
            </w:pPr>
            <w:r w:rsidRPr="007673AF">
              <w:rPr>
                <w:b/>
                <w:bCs/>
                <w:sz w:val="24"/>
                <w:u w:val="single"/>
                <w:lang w:val="ro-RO"/>
              </w:rPr>
              <w:t>Datele tehnice necesare elaborării şi  fundamentării</w:t>
            </w:r>
          </w:p>
        </w:tc>
      </w:tr>
      <w:tr w:rsidR="004161B8" w:rsidRPr="007673AF" w:rsidTr="00FA17CE">
        <w:trPr>
          <w:trHeight w:val="4404"/>
        </w:trPr>
        <w:tc>
          <w:tcPr>
            <w:tcW w:w="9905" w:type="dxa"/>
          </w:tcPr>
          <w:p w:rsidR="004161B8" w:rsidRPr="007673AF" w:rsidRDefault="004161B8" w:rsidP="004161B8">
            <w:pPr>
              <w:pStyle w:val="Corptext"/>
              <w:numPr>
                <w:ilvl w:val="1"/>
                <w:numId w:val="2"/>
              </w:numPr>
              <w:spacing w:after="120" w:line="240" w:lineRule="auto"/>
              <w:ind w:hanging="357"/>
              <w:jc w:val="left"/>
              <w:rPr>
                <w:bCs/>
                <w:sz w:val="24"/>
                <w:lang w:val="ro-RO"/>
              </w:rPr>
            </w:pPr>
            <w:r w:rsidRPr="007673AF">
              <w:rPr>
                <w:bCs/>
                <w:sz w:val="24"/>
                <w:lang w:val="ro-RO"/>
              </w:rPr>
              <w:t>Aria terenului şi statutul/ apartenenţa lui;</w:t>
            </w:r>
          </w:p>
          <w:p w:rsidR="004161B8" w:rsidRPr="007673AF" w:rsidRDefault="004161B8" w:rsidP="004161B8">
            <w:pPr>
              <w:pStyle w:val="Corptext"/>
              <w:numPr>
                <w:ilvl w:val="1"/>
                <w:numId w:val="2"/>
              </w:numPr>
              <w:spacing w:after="120" w:line="240" w:lineRule="auto"/>
              <w:ind w:hanging="357"/>
              <w:jc w:val="left"/>
              <w:rPr>
                <w:bCs/>
                <w:sz w:val="24"/>
                <w:lang w:val="ro-RO"/>
              </w:rPr>
            </w:pPr>
            <w:r w:rsidRPr="007673AF">
              <w:rPr>
                <w:bCs/>
                <w:sz w:val="24"/>
                <w:lang w:val="ro-RO"/>
              </w:rPr>
              <w:t>Obiectivele investiţiei. Eficienţa economică, socială şi comercială a funcţionării, în</w:t>
            </w:r>
          </w:p>
          <w:p w:rsidR="004161B8" w:rsidRPr="007673AF" w:rsidRDefault="004161B8" w:rsidP="004161B8">
            <w:pPr>
              <w:pStyle w:val="Corptext"/>
              <w:numPr>
                <w:ilvl w:val="1"/>
                <w:numId w:val="2"/>
              </w:numPr>
              <w:spacing w:after="120" w:line="240" w:lineRule="auto"/>
              <w:ind w:hanging="357"/>
              <w:jc w:val="left"/>
              <w:rPr>
                <w:bCs/>
                <w:sz w:val="24"/>
                <w:lang w:val="ro-RO"/>
              </w:rPr>
            </w:pPr>
            <w:r w:rsidRPr="007673AF">
              <w:rPr>
                <w:bCs/>
                <w:sz w:val="24"/>
                <w:lang w:val="ro-RO"/>
              </w:rPr>
              <w:t xml:space="preserve">locul/ raionul respectiv, a obiectului planificat pentru construcţie, conform </w:t>
            </w:r>
          </w:p>
          <w:p w:rsidR="004161B8" w:rsidRPr="007673AF" w:rsidRDefault="004161B8" w:rsidP="00FA17CE">
            <w:pPr>
              <w:pStyle w:val="Corptext"/>
              <w:spacing w:after="120" w:line="240" w:lineRule="auto"/>
              <w:jc w:val="left"/>
              <w:rPr>
                <w:bCs/>
                <w:sz w:val="24"/>
                <w:lang w:val="ro-RO"/>
              </w:rPr>
            </w:pPr>
            <w:r w:rsidRPr="007673AF">
              <w:rPr>
                <w:bCs/>
                <w:sz w:val="24"/>
                <w:lang w:val="ro-RO"/>
              </w:rPr>
              <w:t xml:space="preserve">                       parametrilor indicaţi;</w:t>
            </w:r>
          </w:p>
          <w:p w:rsidR="004161B8" w:rsidRPr="007673AF" w:rsidRDefault="004161B8" w:rsidP="004161B8">
            <w:pPr>
              <w:pStyle w:val="Corptext"/>
              <w:numPr>
                <w:ilvl w:val="1"/>
                <w:numId w:val="2"/>
              </w:numPr>
              <w:spacing w:after="120" w:line="240" w:lineRule="auto"/>
              <w:ind w:hanging="357"/>
              <w:jc w:val="left"/>
              <w:rPr>
                <w:bCs/>
                <w:sz w:val="24"/>
                <w:lang w:val="ro-RO"/>
              </w:rPr>
            </w:pPr>
            <w:r w:rsidRPr="007673AF">
              <w:rPr>
                <w:bCs/>
                <w:sz w:val="24"/>
                <w:lang w:val="ro-RO"/>
              </w:rPr>
              <w:t>Respectarea cerinţelor şi condiţiilor obligatorii pentru construcţii;</w:t>
            </w:r>
          </w:p>
          <w:p w:rsidR="004161B8" w:rsidRPr="007673AF" w:rsidRDefault="004161B8" w:rsidP="004161B8">
            <w:pPr>
              <w:pStyle w:val="Corptext"/>
              <w:numPr>
                <w:ilvl w:val="1"/>
                <w:numId w:val="2"/>
              </w:numPr>
              <w:spacing w:after="120" w:line="240" w:lineRule="auto"/>
              <w:ind w:hanging="357"/>
              <w:jc w:val="left"/>
              <w:rPr>
                <w:bCs/>
                <w:sz w:val="24"/>
                <w:lang w:val="ro-RO"/>
              </w:rPr>
            </w:pPr>
            <w:r w:rsidRPr="007673AF">
              <w:rPr>
                <w:bCs/>
                <w:sz w:val="24"/>
                <w:lang w:val="ro-RO"/>
              </w:rPr>
              <w:t xml:space="preserve">Caracteristicile geofizice ale sectorului (rezistenţă la cutremure şi alunecări de teren,  </w:t>
            </w:r>
          </w:p>
          <w:p w:rsidR="004161B8" w:rsidRPr="007673AF" w:rsidRDefault="004161B8" w:rsidP="00FA17CE">
            <w:pPr>
              <w:pStyle w:val="Corptext"/>
              <w:spacing w:after="120" w:line="240" w:lineRule="auto"/>
              <w:jc w:val="left"/>
              <w:rPr>
                <w:bCs/>
                <w:sz w:val="24"/>
                <w:lang w:val="ro-RO"/>
              </w:rPr>
            </w:pPr>
            <w:r w:rsidRPr="007673AF">
              <w:rPr>
                <w:bCs/>
                <w:sz w:val="24"/>
                <w:lang w:val="ro-RO"/>
              </w:rPr>
              <w:t xml:space="preserve">                        tasare etc.);</w:t>
            </w:r>
          </w:p>
          <w:p w:rsidR="004161B8" w:rsidRPr="007673AF" w:rsidRDefault="004161B8" w:rsidP="004161B8">
            <w:pPr>
              <w:pStyle w:val="Corptext"/>
              <w:numPr>
                <w:ilvl w:val="1"/>
                <w:numId w:val="2"/>
              </w:numPr>
              <w:spacing w:after="120" w:line="240" w:lineRule="auto"/>
              <w:ind w:hanging="357"/>
              <w:jc w:val="left"/>
              <w:rPr>
                <w:bCs/>
                <w:sz w:val="24"/>
                <w:lang w:val="ro-RO"/>
              </w:rPr>
            </w:pPr>
            <w:r w:rsidRPr="007673AF">
              <w:rPr>
                <w:bCs/>
                <w:sz w:val="24"/>
                <w:lang w:val="ro-RO"/>
              </w:rPr>
              <w:t>Structura geologică, nivelul apelor freatice;</w:t>
            </w:r>
          </w:p>
          <w:p w:rsidR="004161B8" w:rsidRPr="007673AF" w:rsidRDefault="004161B8" w:rsidP="004161B8">
            <w:pPr>
              <w:pStyle w:val="Corptext"/>
              <w:numPr>
                <w:ilvl w:val="1"/>
                <w:numId w:val="2"/>
              </w:numPr>
              <w:spacing w:after="120" w:line="240" w:lineRule="auto"/>
              <w:ind w:hanging="357"/>
              <w:jc w:val="left"/>
              <w:rPr>
                <w:bCs/>
                <w:sz w:val="24"/>
                <w:lang w:val="ro-RO"/>
              </w:rPr>
            </w:pPr>
            <w:r w:rsidRPr="007673AF">
              <w:rPr>
                <w:bCs/>
                <w:sz w:val="24"/>
                <w:lang w:val="ro-RO"/>
              </w:rPr>
              <w:t xml:space="preserve">Principalele caracteristici ale construcţiei instalaţiei, planul situaţional, planul     </w:t>
            </w:r>
          </w:p>
          <w:p w:rsidR="004161B8" w:rsidRPr="007673AF" w:rsidRDefault="004161B8" w:rsidP="00FA17CE">
            <w:pPr>
              <w:pStyle w:val="Corptext"/>
              <w:spacing w:after="120" w:line="240" w:lineRule="auto"/>
              <w:ind w:left="363"/>
              <w:jc w:val="left"/>
              <w:rPr>
                <w:bCs/>
                <w:sz w:val="24"/>
                <w:lang w:val="ro-RO"/>
              </w:rPr>
            </w:pPr>
            <w:r w:rsidRPr="007673AF">
              <w:rPr>
                <w:bCs/>
                <w:sz w:val="24"/>
                <w:lang w:val="ro-RO"/>
              </w:rPr>
              <w:t xml:space="preserve">                  general.</w:t>
            </w:r>
          </w:p>
        </w:tc>
      </w:tr>
      <w:tr w:rsidR="004161B8" w:rsidRPr="007673AF" w:rsidTr="00FA17CE">
        <w:tc>
          <w:tcPr>
            <w:tcW w:w="9905" w:type="dxa"/>
            <w:shd w:val="clear" w:color="auto" w:fill="D9D9D9"/>
          </w:tcPr>
          <w:p w:rsidR="004161B8" w:rsidRPr="007673AF" w:rsidRDefault="004161B8" w:rsidP="004161B8">
            <w:pPr>
              <w:pStyle w:val="Corptext"/>
              <w:numPr>
                <w:ilvl w:val="0"/>
                <w:numId w:val="2"/>
              </w:numPr>
              <w:spacing w:after="120" w:line="276" w:lineRule="auto"/>
              <w:ind w:left="567" w:hanging="357"/>
              <w:jc w:val="left"/>
              <w:rPr>
                <w:b/>
                <w:bCs/>
                <w:sz w:val="24"/>
                <w:u w:val="single"/>
                <w:lang w:val="ro-RO"/>
              </w:rPr>
            </w:pPr>
            <w:r w:rsidRPr="007673AF">
              <w:rPr>
                <w:b/>
                <w:bCs/>
                <w:sz w:val="24"/>
                <w:u w:val="single"/>
                <w:lang w:val="ro-RO"/>
              </w:rPr>
              <w:t>Sursele investiţiilor:</w:t>
            </w:r>
          </w:p>
        </w:tc>
      </w:tr>
      <w:tr w:rsidR="004161B8" w:rsidRPr="007673AF" w:rsidTr="00FA17CE">
        <w:tc>
          <w:tcPr>
            <w:tcW w:w="9905" w:type="dxa"/>
          </w:tcPr>
          <w:p w:rsidR="004161B8" w:rsidRPr="007673AF" w:rsidRDefault="004161B8" w:rsidP="004161B8">
            <w:pPr>
              <w:pStyle w:val="Corptext"/>
              <w:numPr>
                <w:ilvl w:val="1"/>
                <w:numId w:val="2"/>
              </w:numPr>
              <w:spacing w:after="120" w:line="240" w:lineRule="auto"/>
              <w:ind w:hanging="357"/>
              <w:jc w:val="left"/>
              <w:rPr>
                <w:bCs/>
                <w:sz w:val="24"/>
                <w:lang w:val="ro-RO"/>
              </w:rPr>
            </w:pPr>
            <w:r w:rsidRPr="007673AF">
              <w:rPr>
                <w:bCs/>
                <w:sz w:val="24"/>
                <w:lang w:val="ro-RO"/>
              </w:rPr>
              <w:t>Valoarea totală a investiţiilor;</w:t>
            </w:r>
          </w:p>
          <w:p w:rsidR="004161B8" w:rsidRPr="007673AF" w:rsidRDefault="004161B8" w:rsidP="004161B8">
            <w:pPr>
              <w:pStyle w:val="Corptext"/>
              <w:numPr>
                <w:ilvl w:val="1"/>
                <w:numId w:val="2"/>
              </w:numPr>
              <w:spacing w:after="120" w:line="240" w:lineRule="auto"/>
              <w:ind w:hanging="357"/>
              <w:jc w:val="left"/>
              <w:rPr>
                <w:bCs/>
                <w:sz w:val="24"/>
                <w:lang w:val="ro-RO"/>
              </w:rPr>
            </w:pPr>
            <w:r w:rsidRPr="007673AF">
              <w:rPr>
                <w:bCs/>
                <w:sz w:val="24"/>
                <w:lang w:val="ro-RO"/>
              </w:rPr>
              <w:t>din FNDR -  %;</w:t>
            </w:r>
          </w:p>
          <w:p w:rsidR="004161B8" w:rsidRPr="007673AF" w:rsidRDefault="004161B8" w:rsidP="004161B8">
            <w:pPr>
              <w:pStyle w:val="Corptext"/>
              <w:numPr>
                <w:ilvl w:val="1"/>
                <w:numId w:val="2"/>
              </w:numPr>
              <w:spacing w:after="120" w:line="240" w:lineRule="auto"/>
              <w:ind w:hanging="357"/>
              <w:jc w:val="left"/>
              <w:rPr>
                <w:bCs/>
                <w:sz w:val="24"/>
                <w:lang w:val="ro-RO"/>
              </w:rPr>
            </w:pPr>
            <w:r w:rsidRPr="007673AF">
              <w:rPr>
                <w:bCs/>
                <w:sz w:val="24"/>
                <w:lang w:val="ro-RO"/>
              </w:rPr>
              <w:t>din bugetul local - %;</w:t>
            </w:r>
          </w:p>
          <w:p w:rsidR="004161B8" w:rsidRPr="007673AF" w:rsidRDefault="004161B8" w:rsidP="004161B8">
            <w:pPr>
              <w:pStyle w:val="Corptext"/>
              <w:numPr>
                <w:ilvl w:val="1"/>
                <w:numId w:val="2"/>
              </w:numPr>
              <w:spacing w:after="120" w:line="240" w:lineRule="auto"/>
              <w:ind w:hanging="357"/>
              <w:jc w:val="left"/>
              <w:rPr>
                <w:bCs/>
                <w:sz w:val="24"/>
                <w:lang w:val="ro-RO"/>
              </w:rPr>
            </w:pPr>
            <w:r w:rsidRPr="007673AF">
              <w:rPr>
                <w:bCs/>
                <w:sz w:val="24"/>
                <w:lang w:val="ro-RO"/>
              </w:rPr>
              <w:t>din fonduri speciale -  %;</w:t>
            </w:r>
          </w:p>
          <w:p w:rsidR="004161B8" w:rsidRPr="007673AF" w:rsidRDefault="004161B8" w:rsidP="004161B8">
            <w:pPr>
              <w:pStyle w:val="Corptext"/>
              <w:numPr>
                <w:ilvl w:val="1"/>
                <w:numId w:val="2"/>
              </w:numPr>
              <w:spacing w:after="120" w:line="240" w:lineRule="auto"/>
              <w:ind w:hanging="357"/>
              <w:jc w:val="left"/>
              <w:rPr>
                <w:bCs/>
                <w:sz w:val="24"/>
                <w:lang w:val="ro-RO"/>
              </w:rPr>
            </w:pPr>
            <w:r w:rsidRPr="007673AF">
              <w:rPr>
                <w:bCs/>
                <w:sz w:val="24"/>
                <w:lang w:val="ro-RO"/>
              </w:rPr>
              <w:t>de la alţi donatori -  %.</w:t>
            </w:r>
          </w:p>
        </w:tc>
      </w:tr>
    </w:tbl>
    <w:p w:rsidR="004161B8" w:rsidRPr="007673AF" w:rsidRDefault="004161B8" w:rsidP="004161B8">
      <w:pPr>
        <w:spacing w:after="120" w:line="276" w:lineRule="auto"/>
        <w:rPr>
          <w:b/>
          <w:lang w:val="ro-RO"/>
        </w:rPr>
      </w:pPr>
    </w:p>
    <w:p w:rsidR="004161B8" w:rsidRPr="007673AF" w:rsidRDefault="004161B8" w:rsidP="004161B8">
      <w:pPr>
        <w:pStyle w:val="Titlu4"/>
        <w:numPr>
          <w:ilvl w:val="0"/>
          <w:numId w:val="0"/>
        </w:numPr>
        <w:spacing w:line="276" w:lineRule="auto"/>
        <w:ind w:left="864"/>
        <w:jc w:val="right"/>
        <w:rPr>
          <w:sz w:val="24"/>
          <w:szCs w:val="24"/>
          <w:lang w:val="ro-RO"/>
        </w:rPr>
      </w:pPr>
      <w:r w:rsidRPr="007673AF">
        <w:rPr>
          <w:b w:val="0"/>
          <w:sz w:val="24"/>
          <w:szCs w:val="24"/>
          <w:lang w:val="ro-RO"/>
        </w:rPr>
        <w:br w:type="page"/>
      </w:r>
      <w:r w:rsidRPr="007673AF">
        <w:rPr>
          <w:sz w:val="24"/>
          <w:szCs w:val="24"/>
          <w:lang w:val="ro-RO"/>
        </w:rPr>
        <w:lastRenderedPageBreak/>
        <w:t>Anexa nr. 4</w:t>
      </w:r>
    </w:p>
    <w:p w:rsidR="004161B8" w:rsidRPr="007673AF" w:rsidRDefault="004161B8" w:rsidP="004161B8">
      <w:pPr>
        <w:pStyle w:val="Titlu4"/>
        <w:numPr>
          <w:ilvl w:val="0"/>
          <w:numId w:val="0"/>
        </w:numPr>
        <w:spacing w:before="0" w:after="0"/>
        <w:jc w:val="center"/>
        <w:rPr>
          <w:sz w:val="24"/>
          <w:szCs w:val="24"/>
          <w:lang w:val="ro-MD"/>
        </w:rPr>
      </w:pPr>
    </w:p>
    <w:p w:rsidR="004161B8" w:rsidRPr="007673AF" w:rsidRDefault="004161B8" w:rsidP="004161B8">
      <w:pPr>
        <w:pStyle w:val="Titlu4"/>
        <w:numPr>
          <w:ilvl w:val="0"/>
          <w:numId w:val="0"/>
        </w:numPr>
        <w:spacing w:before="0" w:after="0"/>
        <w:jc w:val="center"/>
        <w:rPr>
          <w:sz w:val="24"/>
          <w:szCs w:val="24"/>
          <w:lang w:val="ro-RO"/>
        </w:rPr>
      </w:pPr>
      <w:r w:rsidRPr="007673AF">
        <w:rPr>
          <w:sz w:val="24"/>
          <w:szCs w:val="24"/>
          <w:lang w:val="ro-MD"/>
        </w:rPr>
        <w:t>Contract de finanțare a proiectului</w:t>
      </w:r>
    </w:p>
    <w:p w:rsidR="004161B8" w:rsidRPr="007673AF" w:rsidRDefault="004161B8" w:rsidP="004161B8">
      <w:pPr>
        <w:jc w:val="center"/>
        <w:rPr>
          <w:b/>
          <w:lang w:val="ro-MD"/>
        </w:rPr>
      </w:pPr>
    </w:p>
    <w:p w:rsidR="004161B8" w:rsidRPr="007673AF" w:rsidRDefault="004161B8" w:rsidP="004161B8">
      <w:pPr>
        <w:spacing w:line="276" w:lineRule="auto"/>
        <w:jc w:val="center"/>
        <w:rPr>
          <w:b/>
          <w:lang w:val="ro-MD"/>
        </w:rPr>
      </w:pPr>
    </w:p>
    <w:p w:rsidR="004161B8" w:rsidRPr="007673AF" w:rsidRDefault="004161B8" w:rsidP="004161B8">
      <w:pPr>
        <w:spacing w:line="276" w:lineRule="auto"/>
        <w:jc w:val="center"/>
        <w:rPr>
          <w:b/>
          <w:color w:val="000000"/>
          <w:lang w:val="ro-MD"/>
        </w:rPr>
      </w:pPr>
      <w:r w:rsidRPr="007673AF">
        <w:rPr>
          <w:b/>
          <w:color w:val="000000"/>
          <w:lang w:val="ro-MD"/>
        </w:rPr>
        <w:t>_______________________________________________</w:t>
      </w:r>
    </w:p>
    <w:p w:rsidR="004161B8" w:rsidRPr="007673AF" w:rsidRDefault="004161B8" w:rsidP="004161B8">
      <w:pPr>
        <w:jc w:val="center"/>
        <w:rPr>
          <w:b/>
          <w:lang w:val="ro-MD"/>
        </w:rPr>
      </w:pPr>
      <w:r w:rsidRPr="007673AF">
        <w:rPr>
          <w:b/>
          <w:lang w:val="ro-MD"/>
        </w:rPr>
        <w:t>(denumirea proiectului)</w:t>
      </w:r>
    </w:p>
    <w:p w:rsidR="004161B8" w:rsidRPr="007673AF" w:rsidRDefault="004161B8" w:rsidP="004161B8">
      <w:pPr>
        <w:widowControl w:val="0"/>
        <w:jc w:val="both"/>
        <w:rPr>
          <w:b/>
          <w:lang w:val="ro-MD"/>
        </w:rPr>
      </w:pPr>
    </w:p>
    <w:p w:rsidR="004161B8" w:rsidRPr="007673AF" w:rsidRDefault="004161B8" w:rsidP="004161B8">
      <w:pPr>
        <w:widowControl w:val="0"/>
        <w:jc w:val="both"/>
        <w:rPr>
          <w:b/>
          <w:lang w:val="ro-MD"/>
        </w:rPr>
      </w:pPr>
      <w:r w:rsidRPr="007673AF">
        <w:rPr>
          <w:b/>
          <w:lang w:val="ro-MD"/>
        </w:rPr>
        <w:t xml:space="preserve">        Localitatea: __________  </w:t>
      </w:r>
      <w:r w:rsidRPr="007673AF">
        <w:rPr>
          <w:b/>
          <w:lang w:val="ro-MD"/>
        </w:rPr>
        <w:tab/>
      </w:r>
      <w:r w:rsidRPr="007673AF">
        <w:rPr>
          <w:b/>
          <w:lang w:val="ro-MD"/>
        </w:rPr>
        <w:tab/>
      </w:r>
      <w:r w:rsidRPr="007673AF">
        <w:rPr>
          <w:b/>
          <w:lang w:val="ro-MD"/>
        </w:rPr>
        <w:tab/>
      </w:r>
      <w:r w:rsidRPr="007673AF">
        <w:rPr>
          <w:b/>
          <w:lang w:val="ro-MD"/>
        </w:rPr>
        <w:tab/>
      </w:r>
      <w:r w:rsidRPr="007673AF">
        <w:rPr>
          <w:b/>
          <w:lang w:val="ro-MD"/>
        </w:rPr>
        <w:tab/>
      </w:r>
      <w:r w:rsidRPr="007673AF">
        <w:rPr>
          <w:b/>
          <w:lang w:val="ro-MD"/>
        </w:rPr>
        <w:tab/>
        <w:t xml:space="preserve">      data______________</w:t>
      </w:r>
    </w:p>
    <w:p w:rsidR="004161B8" w:rsidRPr="007673AF" w:rsidRDefault="004161B8" w:rsidP="004161B8">
      <w:pPr>
        <w:widowControl w:val="0"/>
        <w:jc w:val="both"/>
        <w:rPr>
          <w:b/>
          <w:lang w:val="ro-MD"/>
        </w:rPr>
      </w:pPr>
    </w:p>
    <w:p w:rsidR="004161B8" w:rsidRPr="007673AF" w:rsidRDefault="004161B8" w:rsidP="004161B8">
      <w:pPr>
        <w:widowControl w:val="0"/>
        <w:jc w:val="both"/>
        <w:rPr>
          <w:b/>
          <w:lang w:val="ro-MD"/>
        </w:rPr>
      </w:pPr>
    </w:p>
    <w:p w:rsidR="004161B8" w:rsidRPr="007673AF" w:rsidRDefault="004161B8" w:rsidP="004161B8">
      <w:pPr>
        <w:jc w:val="both"/>
        <w:rPr>
          <w:lang w:val="ro-MD"/>
        </w:rPr>
      </w:pPr>
      <w:r w:rsidRPr="007673AF">
        <w:rPr>
          <w:lang w:val="ro-MD"/>
        </w:rPr>
        <w:t>Prezentul Contract este încheiat între:</w:t>
      </w:r>
    </w:p>
    <w:p w:rsidR="004161B8" w:rsidRPr="007673AF" w:rsidRDefault="004161B8" w:rsidP="004161B8">
      <w:pPr>
        <w:widowControl w:val="0"/>
        <w:jc w:val="both"/>
        <w:rPr>
          <w:b/>
          <w:lang w:val="ro-MD"/>
        </w:rPr>
      </w:pPr>
    </w:p>
    <w:p w:rsidR="004161B8" w:rsidRPr="007673AF" w:rsidRDefault="004161B8" w:rsidP="004161B8">
      <w:pPr>
        <w:keepNext/>
        <w:widowControl w:val="0"/>
        <w:spacing w:before="120" w:line="276" w:lineRule="auto"/>
        <w:jc w:val="both"/>
        <w:rPr>
          <w:lang w:val="ro-RO"/>
        </w:rPr>
      </w:pPr>
      <w:r w:rsidRPr="007673AF">
        <w:rPr>
          <w:b/>
          <w:lang w:val="ro-RO"/>
        </w:rPr>
        <w:t>Agenţia de Dezvoltare Regională</w:t>
      </w:r>
      <w:r w:rsidRPr="007673AF">
        <w:rPr>
          <w:lang w:val="ro-RO"/>
        </w:rPr>
        <w:t xml:space="preserve"> …., reprezentată de  Director, ……</w:t>
      </w:r>
    </w:p>
    <w:p w:rsidR="004161B8" w:rsidRPr="007673AF" w:rsidRDefault="004161B8" w:rsidP="004161B8">
      <w:pPr>
        <w:keepNext/>
        <w:widowControl w:val="0"/>
        <w:spacing w:before="120" w:line="276" w:lineRule="auto"/>
        <w:jc w:val="both"/>
        <w:rPr>
          <w:lang w:val="ro-RO"/>
        </w:rPr>
      </w:pPr>
      <w:r w:rsidRPr="007673AF">
        <w:rPr>
          <w:lang w:val="ro-RO"/>
        </w:rPr>
        <w:t xml:space="preserve">şi </w:t>
      </w:r>
    </w:p>
    <w:p w:rsidR="004161B8" w:rsidRPr="007673AF" w:rsidRDefault="004161B8" w:rsidP="004161B8">
      <w:pPr>
        <w:keepNext/>
        <w:widowControl w:val="0"/>
        <w:spacing w:before="120" w:line="276" w:lineRule="auto"/>
        <w:jc w:val="both"/>
        <w:rPr>
          <w:lang w:val="ro-RO"/>
        </w:rPr>
      </w:pPr>
      <w:r w:rsidRPr="007673AF">
        <w:rPr>
          <w:lang w:val="ro-RO"/>
        </w:rPr>
        <w:t xml:space="preserve">……..[denumirea completă şi adresa sediului instituţiei Lider de proiect], denumită în continuare </w:t>
      </w:r>
      <w:r w:rsidRPr="007673AF">
        <w:rPr>
          <w:b/>
          <w:lang w:val="ro-RO"/>
        </w:rPr>
        <w:t>“Lider de proiect”,</w:t>
      </w:r>
      <w:r w:rsidRPr="007673AF">
        <w:rPr>
          <w:lang w:val="ro-RO"/>
        </w:rPr>
        <w:t xml:space="preserve"> reprezentată de către: ………………… [funcţia]</w:t>
      </w:r>
    </w:p>
    <w:p w:rsidR="004161B8" w:rsidRPr="007673AF" w:rsidRDefault="004161B8" w:rsidP="004161B8">
      <w:pPr>
        <w:pStyle w:val="xl31"/>
        <w:keepNext/>
        <w:widowControl w:val="0"/>
        <w:spacing w:before="120" w:after="0" w:line="276" w:lineRule="auto"/>
        <w:rPr>
          <w:rFonts w:eastAsia="Times New Roman"/>
          <w:lang w:val="ro-RO"/>
        </w:rPr>
      </w:pPr>
      <w:r w:rsidRPr="007673AF">
        <w:rPr>
          <w:rFonts w:eastAsia="Times New Roman"/>
          <w:lang w:val="ro-RO"/>
        </w:rPr>
        <w:t xml:space="preserve">şi </w:t>
      </w:r>
    </w:p>
    <w:p w:rsidR="004161B8" w:rsidRPr="007673AF" w:rsidRDefault="004161B8" w:rsidP="004161B8">
      <w:pPr>
        <w:keepNext/>
        <w:widowControl w:val="0"/>
        <w:spacing w:before="120" w:line="276" w:lineRule="auto"/>
        <w:jc w:val="both"/>
        <w:rPr>
          <w:lang w:val="ro-RO"/>
        </w:rPr>
      </w:pPr>
      <w:r w:rsidRPr="007673AF">
        <w:rPr>
          <w:lang w:val="ro-RO"/>
        </w:rPr>
        <w:t xml:space="preserve">……..[denumirea completă şi adresa sediului instituţiei Partener 1], denumită în continuare </w:t>
      </w:r>
      <w:r w:rsidRPr="007673AF">
        <w:rPr>
          <w:b/>
          <w:lang w:val="ro-RO"/>
        </w:rPr>
        <w:t xml:space="preserve">“Partenerul </w:t>
      </w:r>
      <w:smartTag w:uri="urn:schemas-microsoft-com:office:smarttags" w:element="metricconverter">
        <w:smartTagPr>
          <w:attr w:name="ProductID" w:val="1”"/>
        </w:smartTagPr>
        <w:r w:rsidRPr="007673AF">
          <w:rPr>
            <w:b/>
            <w:lang w:val="ro-RO"/>
          </w:rPr>
          <w:t>1”</w:t>
        </w:r>
      </w:smartTag>
      <w:r w:rsidRPr="007673AF">
        <w:rPr>
          <w:b/>
          <w:lang w:val="ro-RO"/>
        </w:rPr>
        <w:t>,</w:t>
      </w:r>
      <w:r w:rsidRPr="007673AF">
        <w:rPr>
          <w:lang w:val="ro-RO"/>
        </w:rPr>
        <w:t xml:space="preserve"> reprezentată de către: ………………… [funcţia]</w:t>
      </w:r>
    </w:p>
    <w:p w:rsidR="004161B8" w:rsidRPr="007673AF" w:rsidRDefault="004161B8" w:rsidP="004161B8">
      <w:pPr>
        <w:keepNext/>
        <w:widowControl w:val="0"/>
        <w:spacing w:before="120" w:line="276" w:lineRule="auto"/>
        <w:jc w:val="both"/>
        <w:rPr>
          <w:lang w:val="ro-RO"/>
        </w:rPr>
      </w:pPr>
      <w:r w:rsidRPr="007673AF">
        <w:rPr>
          <w:lang w:val="ro-RO"/>
        </w:rPr>
        <w:t>şi</w:t>
      </w:r>
    </w:p>
    <w:p w:rsidR="004161B8" w:rsidRPr="007673AF" w:rsidRDefault="004161B8" w:rsidP="004161B8">
      <w:pPr>
        <w:keepNext/>
        <w:widowControl w:val="0"/>
        <w:spacing w:before="120" w:line="276" w:lineRule="auto"/>
        <w:jc w:val="both"/>
        <w:rPr>
          <w:lang w:val="ro-RO"/>
        </w:rPr>
      </w:pPr>
      <w:r w:rsidRPr="007673AF">
        <w:rPr>
          <w:lang w:val="ro-RO"/>
        </w:rPr>
        <w:t xml:space="preserve">……[denumirea completă şi adresa sediului instituţiei Partener n], denumită în continuare </w:t>
      </w:r>
      <w:r w:rsidRPr="007673AF">
        <w:rPr>
          <w:b/>
          <w:lang w:val="ro-RO"/>
        </w:rPr>
        <w:t>“Partenerul n”,</w:t>
      </w:r>
      <w:r w:rsidRPr="007673AF">
        <w:rPr>
          <w:lang w:val="ro-RO"/>
        </w:rPr>
        <w:t xml:space="preserve"> reprezentată de către: ………………… [funcţia]</w:t>
      </w:r>
    </w:p>
    <w:p w:rsidR="004161B8" w:rsidRPr="007673AF" w:rsidRDefault="004161B8" w:rsidP="004161B8">
      <w:pPr>
        <w:keepNext/>
        <w:widowControl w:val="0"/>
        <w:spacing w:before="120" w:line="276" w:lineRule="auto"/>
        <w:jc w:val="both"/>
        <w:rPr>
          <w:lang w:val="ro-RO"/>
        </w:rPr>
      </w:pPr>
      <w:r w:rsidRPr="007673AF">
        <w:rPr>
          <w:lang w:val="ro-RO"/>
        </w:rPr>
        <w:t>pentru implementarea proiectului …............ [titlu], aprobat de către Comisia de evaluare a MCDR cu sprijinul FNDR la .......... [data]</w:t>
      </w:r>
    </w:p>
    <w:p w:rsidR="004161B8" w:rsidRPr="007673AF" w:rsidRDefault="004161B8" w:rsidP="004161B8">
      <w:pPr>
        <w:keepNext/>
        <w:widowControl w:val="0"/>
        <w:spacing w:before="120" w:line="276" w:lineRule="auto"/>
        <w:jc w:val="both"/>
        <w:rPr>
          <w:lang w:val="ro-RO"/>
        </w:rPr>
      </w:pPr>
    </w:p>
    <w:p w:rsidR="004161B8" w:rsidRPr="007673AF" w:rsidRDefault="004161B8" w:rsidP="004161B8">
      <w:pPr>
        <w:keepNext/>
        <w:widowControl w:val="0"/>
        <w:jc w:val="both"/>
        <w:rPr>
          <w:lang w:val="ro-MD"/>
        </w:rPr>
      </w:pPr>
      <w:r w:rsidRPr="007673AF">
        <w:rPr>
          <w:lang w:val="ro-MD"/>
        </w:rPr>
        <w:t xml:space="preserve">denumite în continuare </w:t>
      </w:r>
      <w:r w:rsidRPr="007673AF">
        <w:rPr>
          <w:b/>
          <w:lang w:val="ro-MD"/>
        </w:rPr>
        <w:t>“ PĂRŢI”,</w:t>
      </w:r>
    </w:p>
    <w:p w:rsidR="004161B8" w:rsidRPr="007673AF" w:rsidRDefault="004161B8" w:rsidP="004161B8">
      <w:pPr>
        <w:pStyle w:val="NormalWeb"/>
        <w:tabs>
          <w:tab w:val="left" w:pos="0"/>
        </w:tabs>
        <w:rPr>
          <w:lang w:val="ro-MD"/>
        </w:rPr>
      </w:pPr>
    </w:p>
    <w:p w:rsidR="004161B8" w:rsidRPr="007673AF" w:rsidRDefault="004161B8" w:rsidP="004161B8">
      <w:pPr>
        <w:keepNext/>
        <w:widowControl w:val="0"/>
        <w:ind w:left="360"/>
        <w:jc w:val="center"/>
        <w:rPr>
          <w:b/>
          <w:lang w:val="ro-MD"/>
        </w:rPr>
      </w:pPr>
    </w:p>
    <w:p w:rsidR="004161B8" w:rsidRPr="007673AF" w:rsidRDefault="004161B8" w:rsidP="004161B8">
      <w:pPr>
        <w:widowControl w:val="0"/>
        <w:ind w:left="360"/>
        <w:jc w:val="center"/>
        <w:rPr>
          <w:b/>
          <w:lang w:val="ro-MD"/>
        </w:rPr>
      </w:pPr>
      <w:r w:rsidRPr="007673AF">
        <w:rPr>
          <w:b/>
          <w:lang w:val="ro-MD"/>
        </w:rPr>
        <w:t>I. Obiectul și scopul Contractului</w:t>
      </w:r>
    </w:p>
    <w:p w:rsidR="004161B8" w:rsidRPr="007673AF" w:rsidRDefault="004161B8" w:rsidP="004161B8">
      <w:pPr>
        <w:widowControl w:val="0"/>
        <w:ind w:left="360"/>
        <w:jc w:val="center"/>
        <w:rPr>
          <w:b/>
          <w:lang w:val="ro-MD"/>
        </w:rPr>
      </w:pPr>
    </w:p>
    <w:p w:rsidR="004161B8" w:rsidRPr="007673AF" w:rsidRDefault="004161B8" w:rsidP="004161B8">
      <w:pPr>
        <w:spacing w:line="276" w:lineRule="auto"/>
        <w:jc w:val="both"/>
        <w:rPr>
          <w:b/>
          <w:color w:val="000000"/>
          <w:lang w:val="ro-MD"/>
        </w:rPr>
      </w:pPr>
      <w:r w:rsidRPr="007673AF">
        <w:rPr>
          <w:b/>
          <w:lang w:val="ro-MD"/>
        </w:rPr>
        <w:t>1.1.</w:t>
      </w:r>
      <w:r w:rsidRPr="007673AF">
        <w:rPr>
          <w:lang w:val="ro-MD"/>
        </w:rPr>
        <w:t xml:space="preserve"> Obiectul prezentului Contract îl constituie implementarea pe principii de colaborare a proiectului </w:t>
      </w:r>
      <w:r w:rsidRPr="007673AF">
        <w:rPr>
          <w:b/>
          <w:u w:val="single"/>
          <w:lang w:val="ro-MD"/>
        </w:rPr>
        <w:t>_____(denumirea proiectului)_________-</w:t>
      </w:r>
      <w:r w:rsidRPr="007673AF">
        <w:rPr>
          <w:b/>
          <w:color w:val="000000"/>
          <w:lang w:val="ro-MD"/>
        </w:rPr>
        <w:t xml:space="preserve"> </w:t>
      </w:r>
      <w:r w:rsidRPr="007673AF">
        <w:rPr>
          <w:lang w:val="ro-MD"/>
        </w:rPr>
        <w:t xml:space="preserve">(în continuare – Proiect). Proiectul a fost </w:t>
      </w:r>
      <w:r w:rsidRPr="007673AF">
        <w:rPr>
          <w:rStyle w:val="Numrdepagin"/>
          <w:lang w:val="ro-MD"/>
        </w:rPr>
        <w:t xml:space="preserve">inclus în </w:t>
      </w:r>
      <w:r w:rsidRPr="007673AF">
        <w:rPr>
          <w:lang w:val="ro-MD"/>
        </w:rPr>
        <w:t xml:space="preserve">Documentul Unic de program pentru anii ___________, aprobat prin Hotărârea Guvernului nr. _________ din _____________, și este implementat de ADR Sud conform </w:t>
      </w:r>
      <w:r w:rsidRPr="007673AF">
        <w:rPr>
          <w:color w:val="000000"/>
          <w:lang w:val="ro-MD" w:eastAsia="ro-RO"/>
        </w:rPr>
        <w:t xml:space="preserve">Deciziei Consiliului Național de Coordonare a Dezvoltării Regionale (în continuare - CNCDR) </w:t>
      </w:r>
      <w:r w:rsidRPr="007673AF">
        <w:rPr>
          <w:lang w:val="ro-MD"/>
        </w:rPr>
        <w:t>nr. ________ din __________ și planului de implementare,</w:t>
      </w:r>
      <w:r w:rsidRPr="007673AF">
        <w:rPr>
          <w:color w:val="000000"/>
          <w:lang w:val="ro-MD" w:eastAsia="ro-RO"/>
        </w:rPr>
        <w:t xml:space="preserve"> în coordonare cu Ministerul Dezvoltării Regionale și Construcțiilor </w:t>
      </w:r>
      <w:r w:rsidRPr="007673AF">
        <w:rPr>
          <w:lang w:val="ro-MD"/>
        </w:rPr>
        <w:t xml:space="preserve">(în continuare – MDRC) </w:t>
      </w:r>
      <w:r w:rsidRPr="007673AF">
        <w:rPr>
          <w:color w:val="000000"/>
          <w:lang w:val="ro-MD" w:eastAsia="ro-RO"/>
        </w:rPr>
        <w:t>din sursele Fondului Național pentru Dezvoltare Regională (în continuare - FNDR).</w:t>
      </w:r>
    </w:p>
    <w:p w:rsidR="004161B8" w:rsidRPr="007673AF" w:rsidRDefault="004161B8" w:rsidP="004161B8">
      <w:pPr>
        <w:jc w:val="both"/>
        <w:rPr>
          <w:lang w:val="ro-MD"/>
        </w:rPr>
      </w:pPr>
      <w:r w:rsidRPr="007673AF">
        <w:rPr>
          <w:b/>
          <w:color w:val="000000"/>
          <w:lang w:val="ro-MD"/>
        </w:rPr>
        <w:lastRenderedPageBreak/>
        <w:t xml:space="preserve">1.2. </w:t>
      </w:r>
      <w:r w:rsidRPr="007673AF">
        <w:rPr>
          <w:color w:val="000000"/>
          <w:lang w:val="ro-MD"/>
        </w:rPr>
        <w:t>Părțile se angajează să-și îndrepte eforturile comune spre realizarea sarcinilor de Proiect în conformitate cu prevederile prezentului Contract și condițiile de implementare stipulate în documentele elaborate și aprobate (acceptate) la etapele de inițiere și aprobare a Proiectului, inclusiv:</w:t>
      </w:r>
    </w:p>
    <w:p w:rsidR="004161B8" w:rsidRPr="007673AF" w:rsidRDefault="004161B8" w:rsidP="004161B8">
      <w:pPr>
        <w:keepNext/>
        <w:widowControl w:val="0"/>
        <w:tabs>
          <w:tab w:val="left" w:pos="270"/>
        </w:tabs>
        <w:jc w:val="both"/>
        <w:rPr>
          <w:color w:val="000000"/>
          <w:lang w:val="ro-MD"/>
        </w:rPr>
      </w:pPr>
      <w:r w:rsidRPr="007673AF">
        <w:rPr>
          <w:color w:val="000000"/>
          <w:lang w:val="ro-MD"/>
        </w:rPr>
        <w:t>- Cererea completă de finanțare;</w:t>
      </w:r>
    </w:p>
    <w:p w:rsidR="004161B8" w:rsidRPr="007673AF" w:rsidRDefault="004161B8" w:rsidP="004161B8">
      <w:pPr>
        <w:pStyle w:val="Text1"/>
        <w:spacing w:after="0"/>
        <w:ind w:left="0"/>
        <w:rPr>
          <w:lang w:val="ro-MD"/>
        </w:rPr>
      </w:pPr>
      <w:r w:rsidRPr="007673AF">
        <w:rPr>
          <w:lang w:val="ro-MD"/>
        </w:rPr>
        <w:t>- Planul de implementare a Proiectului;</w:t>
      </w:r>
    </w:p>
    <w:p w:rsidR="004161B8" w:rsidRPr="007673AF" w:rsidRDefault="004161B8" w:rsidP="004161B8">
      <w:pPr>
        <w:pStyle w:val="Text1"/>
        <w:spacing w:after="0"/>
        <w:ind w:left="0"/>
        <w:rPr>
          <w:lang w:val="ro-MD"/>
        </w:rPr>
      </w:pPr>
      <w:r w:rsidRPr="007673AF">
        <w:rPr>
          <w:lang w:val="ro-MD"/>
        </w:rPr>
        <w:t xml:space="preserve">- </w:t>
      </w:r>
      <w:r w:rsidRPr="007673AF">
        <w:rPr>
          <w:color w:val="000000"/>
          <w:lang w:val="ro-MD"/>
        </w:rPr>
        <w:t>Indicatorii de monitorizare.</w:t>
      </w:r>
    </w:p>
    <w:p w:rsidR="004161B8" w:rsidRPr="007673AF" w:rsidRDefault="004161B8" w:rsidP="004161B8">
      <w:pPr>
        <w:pStyle w:val="Text1"/>
        <w:spacing w:after="0"/>
        <w:ind w:left="0"/>
        <w:jc w:val="center"/>
        <w:rPr>
          <w:b/>
          <w:lang w:val="ro-MD"/>
        </w:rPr>
      </w:pPr>
    </w:p>
    <w:p w:rsidR="004161B8" w:rsidRPr="007673AF" w:rsidRDefault="004161B8" w:rsidP="004161B8">
      <w:pPr>
        <w:pStyle w:val="Text1"/>
        <w:spacing w:after="0"/>
        <w:ind w:left="0"/>
        <w:jc w:val="center"/>
        <w:rPr>
          <w:b/>
          <w:bCs/>
          <w:lang w:val="ro-MD"/>
        </w:rPr>
      </w:pPr>
      <w:r w:rsidRPr="007673AF">
        <w:rPr>
          <w:b/>
          <w:lang w:val="ro-MD"/>
        </w:rPr>
        <w:t>II. F</w:t>
      </w:r>
      <w:r w:rsidRPr="007673AF">
        <w:rPr>
          <w:b/>
          <w:bCs/>
          <w:lang w:val="ro-MD"/>
        </w:rPr>
        <w:t xml:space="preserve">inanțarea </w:t>
      </w:r>
      <w:r w:rsidRPr="007673AF">
        <w:rPr>
          <w:b/>
          <w:lang w:val="ro-MD"/>
        </w:rPr>
        <w:t>proiectului</w:t>
      </w:r>
      <w:r w:rsidRPr="007673AF">
        <w:rPr>
          <w:b/>
          <w:bCs/>
          <w:lang w:val="ro-MD"/>
        </w:rPr>
        <w:t xml:space="preserve"> </w:t>
      </w:r>
    </w:p>
    <w:p w:rsidR="004161B8" w:rsidRPr="007673AF" w:rsidRDefault="004161B8" w:rsidP="004161B8">
      <w:pPr>
        <w:pStyle w:val="Text1"/>
        <w:spacing w:after="0"/>
        <w:ind w:left="0"/>
        <w:rPr>
          <w:b/>
          <w:lang w:val="ro-MD"/>
        </w:rPr>
      </w:pPr>
    </w:p>
    <w:p w:rsidR="004161B8" w:rsidRPr="007673AF" w:rsidRDefault="004161B8" w:rsidP="004161B8">
      <w:pPr>
        <w:jc w:val="both"/>
        <w:rPr>
          <w:lang w:val="ro-MD"/>
        </w:rPr>
      </w:pPr>
      <w:r w:rsidRPr="007673AF">
        <w:rPr>
          <w:b/>
          <w:lang w:val="ro-MD"/>
        </w:rPr>
        <w:t>2.1</w:t>
      </w:r>
      <w:r w:rsidRPr="007673AF">
        <w:rPr>
          <w:lang w:val="ro-MD"/>
        </w:rPr>
        <w:t>.</w:t>
      </w:r>
      <w:r w:rsidRPr="007673AF">
        <w:rPr>
          <w:b/>
          <w:lang w:val="ro-MD"/>
        </w:rPr>
        <w:t xml:space="preserve"> </w:t>
      </w:r>
      <w:r w:rsidRPr="007673AF">
        <w:rPr>
          <w:lang w:val="ro-MD"/>
        </w:rPr>
        <w:t xml:space="preserve">Valoarea totală a proiectului conform cererii de finanțare constituie – </w:t>
      </w:r>
      <w:r w:rsidRPr="007673AF">
        <w:rPr>
          <w:b/>
          <w:lang w:val="ro-MD"/>
        </w:rPr>
        <w:t>_________________ lei</w:t>
      </w:r>
      <w:r w:rsidRPr="007673AF">
        <w:rPr>
          <w:lang w:val="ro-MD"/>
        </w:rPr>
        <w:t xml:space="preserve">, suma solicitată de la FNDR – </w:t>
      </w:r>
      <w:r w:rsidRPr="007673AF">
        <w:rPr>
          <w:b/>
          <w:lang w:val="ro-MD"/>
        </w:rPr>
        <w:t>_______________ lei</w:t>
      </w:r>
      <w:r w:rsidRPr="007673AF">
        <w:rPr>
          <w:lang w:val="ro-MD"/>
        </w:rPr>
        <w:t xml:space="preserve">, ceea ce constituie _______ % din costul total al proiectului. Suma de </w:t>
      </w:r>
      <w:r w:rsidRPr="007673AF">
        <w:rPr>
          <w:b/>
          <w:lang w:val="ro-MD"/>
        </w:rPr>
        <w:t>___________ lei</w:t>
      </w:r>
      <w:r w:rsidRPr="007673AF">
        <w:rPr>
          <w:lang w:val="ro-MD"/>
        </w:rPr>
        <w:t>, ceea ce constituie _______ % din costul total al proiectului, va fi suportată de ________________________.</w:t>
      </w:r>
    </w:p>
    <w:p w:rsidR="004161B8" w:rsidRPr="007673AF" w:rsidRDefault="004161B8" w:rsidP="004161B8">
      <w:pPr>
        <w:jc w:val="both"/>
        <w:rPr>
          <w:lang w:val="ro-MD"/>
        </w:rPr>
      </w:pPr>
      <w:r w:rsidRPr="007673AF">
        <w:rPr>
          <w:lang w:val="ro-MD"/>
        </w:rPr>
        <w:t>În cazul modificării sumei totale a proiectului, prezentul acord se va modifica prin acord adițional.</w:t>
      </w:r>
    </w:p>
    <w:p w:rsidR="004161B8" w:rsidRPr="007673AF" w:rsidRDefault="004161B8" w:rsidP="004161B8">
      <w:pPr>
        <w:jc w:val="both"/>
        <w:rPr>
          <w:lang w:val="ro-MD"/>
        </w:rPr>
      </w:pPr>
      <w:r w:rsidRPr="007673AF">
        <w:rPr>
          <w:b/>
          <w:lang w:val="ro-MD"/>
        </w:rPr>
        <w:t>2.2</w:t>
      </w:r>
      <w:r w:rsidRPr="007673AF">
        <w:rPr>
          <w:lang w:val="ro-MD"/>
        </w:rPr>
        <w:t xml:space="preserve">. Finanțarea totală nerambursabilă a Proiectului din FNDR este de </w:t>
      </w:r>
      <w:r w:rsidRPr="007673AF">
        <w:rPr>
          <w:b/>
          <w:lang w:val="ro-MD"/>
        </w:rPr>
        <w:t>_______________ lei</w:t>
      </w:r>
      <w:r w:rsidRPr="007673AF">
        <w:rPr>
          <w:lang w:val="ro-MD"/>
        </w:rPr>
        <w:t>, conform deciziei CNCDR _____________. Alocările anuale vor fi aprobate prin decizia CNCDR. Finanțarea nerambursabilă din FNDR va asigura acoperirea cheltuielilor pentru achizițiile publice de bunuri, servicii și lucrări necesare pentru realizarea Proiectului, în limitele aprobate din FNDR. ADR ______ este responsabilă pentru transferul fondurilor aprobate din FNDR</w:t>
      </w:r>
      <w:r w:rsidRPr="007673AF" w:rsidDel="00BA4A68">
        <w:rPr>
          <w:lang w:val="ro-MD"/>
        </w:rPr>
        <w:t xml:space="preserve"> </w:t>
      </w:r>
      <w:r w:rsidRPr="007673AF">
        <w:rPr>
          <w:lang w:val="ro-MD"/>
        </w:rPr>
        <w:t>în conformitate cu procedurile prevăzute de Regulamentul de formare și utilizare a mijloacelor FNDR, aprobat prin Hotărârea Guvernului nr.127 din 8 februarie 2008, și Manualul operațional al FNDR, aprobat de CNCDR prin decizia nr. 4/16 din 10 martie 2016.</w:t>
      </w:r>
    </w:p>
    <w:p w:rsidR="004161B8" w:rsidRPr="007673AF" w:rsidRDefault="004161B8" w:rsidP="004161B8">
      <w:pPr>
        <w:jc w:val="both"/>
        <w:rPr>
          <w:lang w:val="ro-MD"/>
        </w:rPr>
      </w:pPr>
      <w:r w:rsidRPr="007673AF">
        <w:rPr>
          <w:lang w:val="ro-MD"/>
        </w:rPr>
        <w:t>2.3. ADR _________ este responsabilă de gestionarea corectă a resurselor financiare alocate pentru realizarea Proiectului și va asigura transferul mijloacelor financiare direct în conturile operatorilor economici contractați în urma executării prin recepție a bunurilor, serviciilor și lucrărilor, conform actelor de recepție în suma corespunzătoare ofertelor financiare aprobate, în condițiile stipulate de contract.</w:t>
      </w:r>
    </w:p>
    <w:p w:rsidR="004161B8" w:rsidRPr="007673AF" w:rsidRDefault="004161B8" w:rsidP="004161B8">
      <w:pPr>
        <w:jc w:val="both"/>
        <w:rPr>
          <w:lang w:val="ro-MD"/>
        </w:rPr>
      </w:pPr>
      <w:r w:rsidRPr="007673AF">
        <w:rPr>
          <w:b/>
          <w:lang w:val="ro-MD"/>
        </w:rPr>
        <w:t>2.4.</w:t>
      </w:r>
      <w:r w:rsidRPr="007673AF">
        <w:rPr>
          <w:lang w:val="ro-MD"/>
        </w:rPr>
        <w:t xml:space="preserve"> ADR _________ va efectua achitările finale pentru bunurile şi lucrările achiziţionate pentru realizarea Proiectului în baza actelor de predare-primire semnate de contabilul-șef al ADR, șeful secției management proiecte al ADR, directorul ADR, Liderul de proiect și reprezentantul împuternicit de Liderul de proiect şi Parteneri (manager de proiect).</w:t>
      </w:r>
    </w:p>
    <w:p w:rsidR="004161B8" w:rsidRPr="007673AF" w:rsidRDefault="004161B8" w:rsidP="004161B8">
      <w:pPr>
        <w:jc w:val="both"/>
        <w:rPr>
          <w:lang w:val="ro-MD"/>
        </w:rPr>
      </w:pPr>
      <w:r w:rsidRPr="007673AF">
        <w:rPr>
          <w:b/>
          <w:lang w:val="ro-MD"/>
        </w:rPr>
        <w:t>2.5.</w:t>
      </w:r>
      <w:r w:rsidRPr="007673AF">
        <w:rPr>
          <w:lang w:val="ro-MD"/>
        </w:rPr>
        <w:t xml:space="preserve"> În cazul în care organismele autorizate constată, în urma controalelor, că fondurile Proiectului au fost folosite abuziv sau contrar destinaţiei, aceste fonduri urmează a fi recuperate (restituite) în conformitate cu condiţiile stabilite de legislaţia în vigoare.</w:t>
      </w:r>
    </w:p>
    <w:p w:rsidR="004161B8" w:rsidRPr="007673AF" w:rsidRDefault="004161B8" w:rsidP="004161B8">
      <w:pPr>
        <w:keepNext/>
        <w:widowControl w:val="0"/>
        <w:tabs>
          <w:tab w:val="left" w:pos="-1440"/>
          <w:tab w:val="left" w:pos="-720"/>
          <w:tab w:val="left" w:pos="0"/>
        </w:tabs>
        <w:jc w:val="center"/>
        <w:rPr>
          <w:b/>
          <w:lang w:val="ro-MD"/>
        </w:rPr>
      </w:pPr>
    </w:p>
    <w:p w:rsidR="004161B8" w:rsidRPr="007673AF" w:rsidRDefault="004161B8" w:rsidP="004161B8">
      <w:pPr>
        <w:keepNext/>
        <w:widowControl w:val="0"/>
        <w:tabs>
          <w:tab w:val="left" w:pos="-1440"/>
          <w:tab w:val="left" w:pos="-720"/>
          <w:tab w:val="left" w:pos="0"/>
        </w:tabs>
        <w:jc w:val="center"/>
        <w:rPr>
          <w:b/>
          <w:lang w:val="ro-MD"/>
        </w:rPr>
      </w:pPr>
      <w:r w:rsidRPr="007673AF">
        <w:rPr>
          <w:b/>
          <w:lang w:val="ro-MD"/>
        </w:rPr>
        <w:t>III. Atribuţiile Agenției de Dezvoltare Regională _________</w:t>
      </w:r>
    </w:p>
    <w:p w:rsidR="004161B8" w:rsidRPr="007673AF" w:rsidRDefault="004161B8" w:rsidP="004161B8">
      <w:pPr>
        <w:keepNext/>
        <w:widowControl w:val="0"/>
        <w:tabs>
          <w:tab w:val="left" w:pos="-1440"/>
          <w:tab w:val="left" w:pos="-720"/>
          <w:tab w:val="left" w:pos="0"/>
        </w:tabs>
        <w:jc w:val="center"/>
        <w:rPr>
          <w:lang w:val="ro-MD"/>
        </w:rPr>
      </w:pPr>
    </w:p>
    <w:p w:rsidR="004161B8" w:rsidRPr="007673AF" w:rsidRDefault="004161B8" w:rsidP="004161B8">
      <w:pPr>
        <w:jc w:val="both"/>
        <w:rPr>
          <w:lang w:val="ro-MD"/>
        </w:rPr>
      </w:pPr>
      <w:r w:rsidRPr="007673AF">
        <w:rPr>
          <w:b/>
          <w:lang w:val="ro-MD"/>
        </w:rPr>
        <w:t>3.1</w:t>
      </w:r>
      <w:r w:rsidRPr="007673AF">
        <w:rPr>
          <w:lang w:val="ro-MD"/>
        </w:rPr>
        <w:t>. Agenția este responsabilă de coordonarea generală, managementul şi implementarea întregului Proiect, asigurarea condiţiilor necesare pentru derularea şi realizarea activităţilor proiectate în termenii stabiliţi şi în conformitate cu documentaţia Proiectului, după cum urmează:</w:t>
      </w:r>
    </w:p>
    <w:p w:rsidR="004161B8" w:rsidRPr="007673AF" w:rsidRDefault="004161B8" w:rsidP="004161B8">
      <w:pPr>
        <w:jc w:val="both"/>
        <w:rPr>
          <w:lang w:val="ro-MD"/>
        </w:rPr>
      </w:pPr>
      <w:r w:rsidRPr="007673AF">
        <w:rPr>
          <w:b/>
          <w:lang w:val="ro-MD"/>
        </w:rPr>
        <w:t xml:space="preserve">a) </w:t>
      </w:r>
      <w:r w:rsidRPr="007673AF">
        <w:rPr>
          <w:lang w:val="ro-MD"/>
        </w:rPr>
        <w:t xml:space="preserve">Iniţiază, organizează, conduce şi supraveghează procesul achiziţiilor publice preconizate pentru realizarea sarcinilor Proiectului, în baza actelor legislative și normative cu privire la achiziţiile publice. </w:t>
      </w:r>
    </w:p>
    <w:p w:rsidR="004161B8" w:rsidRPr="007673AF" w:rsidRDefault="004161B8" w:rsidP="004161B8">
      <w:pPr>
        <w:jc w:val="both"/>
        <w:rPr>
          <w:lang w:val="ro-MD"/>
        </w:rPr>
      </w:pPr>
      <w:r w:rsidRPr="007673AF">
        <w:rPr>
          <w:b/>
          <w:lang w:val="ro-MD"/>
        </w:rPr>
        <w:t xml:space="preserve">b) </w:t>
      </w:r>
      <w:r w:rsidRPr="007673AF">
        <w:rPr>
          <w:lang w:val="ro-MD"/>
        </w:rPr>
        <w:t xml:space="preserve">Formează grupul de lucru pentru achiziţii publice. </w:t>
      </w:r>
    </w:p>
    <w:p w:rsidR="004161B8" w:rsidRPr="007673AF" w:rsidRDefault="004161B8" w:rsidP="004161B8">
      <w:pPr>
        <w:jc w:val="both"/>
        <w:rPr>
          <w:lang w:val="ro-MD"/>
        </w:rPr>
      </w:pPr>
      <w:r w:rsidRPr="007673AF">
        <w:rPr>
          <w:b/>
          <w:lang w:val="ro-MD"/>
        </w:rPr>
        <w:t xml:space="preserve">c) </w:t>
      </w:r>
      <w:r w:rsidRPr="007673AF">
        <w:rPr>
          <w:lang w:val="ro-MD"/>
        </w:rPr>
        <w:t>Asigură monitorizarea şi controlul executării de către operatorul economic a contractului de achiziţii.</w:t>
      </w:r>
    </w:p>
    <w:p w:rsidR="004161B8" w:rsidRPr="007673AF" w:rsidRDefault="004161B8" w:rsidP="004161B8">
      <w:pPr>
        <w:jc w:val="both"/>
        <w:rPr>
          <w:lang w:val="ro-MD"/>
        </w:rPr>
      </w:pPr>
      <w:r w:rsidRPr="007673AF">
        <w:rPr>
          <w:b/>
          <w:lang w:val="ro-MD"/>
        </w:rPr>
        <w:t xml:space="preserve">d) </w:t>
      </w:r>
      <w:r w:rsidRPr="007673AF">
        <w:rPr>
          <w:lang w:val="ro-MD"/>
        </w:rPr>
        <w:t>Semnează contractele de achiziţii şi asigură monitorizarea şi controlul executării de către operatorii economici a obligaţiilor contractuale.</w:t>
      </w:r>
    </w:p>
    <w:p w:rsidR="004161B8" w:rsidRPr="007673AF" w:rsidRDefault="004161B8" w:rsidP="004161B8">
      <w:pPr>
        <w:jc w:val="both"/>
        <w:rPr>
          <w:lang w:val="ro-MD"/>
        </w:rPr>
      </w:pPr>
      <w:r w:rsidRPr="007673AF">
        <w:rPr>
          <w:b/>
          <w:lang w:val="ro-MD"/>
        </w:rPr>
        <w:t xml:space="preserve">e) </w:t>
      </w:r>
      <w:r w:rsidRPr="007673AF">
        <w:rPr>
          <w:lang w:val="ro-MD"/>
        </w:rPr>
        <w:t xml:space="preserve">Este responsabilă de supravegherea tehnică în procesul de implementare a Proiectului şi desemnează în acest scop persoanele responsabile (responsabilul tehnic, experţii tehnici etc.). </w:t>
      </w:r>
    </w:p>
    <w:p w:rsidR="004161B8" w:rsidRPr="007673AF" w:rsidRDefault="004161B8" w:rsidP="004161B8">
      <w:pPr>
        <w:jc w:val="both"/>
        <w:rPr>
          <w:lang w:val="ro-MD"/>
        </w:rPr>
      </w:pPr>
      <w:r w:rsidRPr="007673AF">
        <w:rPr>
          <w:b/>
          <w:lang w:val="ro-MD"/>
        </w:rPr>
        <w:lastRenderedPageBreak/>
        <w:t xml:space="preserve">f)  </w:t>
      </w:r>
      <w:r w:rsidRPr="007673AF">
        <w:rPr>
          <w:lang w:val="ro-MD"/>
        </w:rPr>
        <w:t>Asigură colaborarea cu Liderul de proiect pentru monitorizarea şi controlul permanent asupra realizării indicilor de implementare a proiectului şi în acest scop pune la dispoziţia Beneficiarului documentele şi informaţiile referitoare la desfăşurarea activităţilor proiectului.</w:t>
      </w:r>
    </w:p>
    <w:p w:rsidR="004161B8" w:rsidRPr="007673AF" w:rsidRDefault="004161B8" w:rsidP="004161B8">
      <w:pPr>
        <w:jc w:val="both"/>
        <w:rPr>
          <w:lang w:val="ro-MD"/>
        </w:rPr>
      </w:pPr>
      <w:r w:rsidRPr="007673AF">
        <w:rPr>
          <w:b/>
          <w:lang w:val="ro-MD"/>
        </w:rPr>
        <w:t>g)</w:t>
      </w:r>
      <w:r w:rsidRPr="007673AF">
        <w:rPr>
          <w:lang w:val="ro-MD"/>
        </w:rPr>
        <w:t xml:space="preserve"> Convoacă la finalizarea proiectului ședințele grupului de lucru la terminarea lucrărilor și ședința finală a grupului de lucru și întocmește procesul verbal de recepție la terminarea lucrărilor și procesul verbal de recepție finală, în conformitate cu Hotărârea Guvernului nr. 285 din 23 mai 1996.</w:t>
      </w:r>
    </w:p>
    <w:p w:rsidR="004161B8" w:rsidRPr="007673AF" w:rsidRDefault="004161B8" w:rsidP="004161B8">
      <w:pPr>
        <w:keepNext/>
        <w:widowControl w:val="0"/>
        <w:jc w:val="center"/>
        <w:rPr>
          <w:b/>
          <w:lang w:val="ro-MD"/>
        </w:rPr>
      </w:pPr>
    </w:p>
    <w:p w:rsidR="004161B8" w:rsidRPr="007673AF" w:rsidRDefault="004161B8" w:rsidP="004161B8">
      <w:pPr>
        <w:keepNext/>
        <w:widowControl w:val="0"/>
        <w:jc w:val="center"/>
        <w:rPr>
          <w:b/>
          <w:lang w:val="ro-MD"/>
        </w:rPr>
      </w:pPr>
      <w:r w:rsidRPr="007673AF">
        <w:rPr>
          <w:b/>
          <w:lang w:val="ro-MD"/>
        </w:rPr>
        <w:t>IV. Drepturile şi obligaţiile Liderului de proiect</w:t>
      </w:r>
    </w:p>
    <w:p w:rsidR="004161B8" w:rsidRPr="007673AF" w:rsidRDefault="004161B8" w:rsidP="004161B8">
      <w:pPr>
        <w:keepNext/>
        <w:widowControl w:val="0"/>
        <w:jc w:val="both"/>
        <w:rPr>
          <w:b/>
          <w:lang w:val="ro-MD"/>
        </w:rPr>
      </w:pPr>
    </w:p>
    <w:p w:rsidR="004161B8" w:rsidRPr="007673AF" w:rsidRDefault="004161B8" w:rsidP="004161B8">
      <w:pPr>
        <w:pStyle w:val="Lista2"/>
        <w:keepNext/>
        <w:widowControl w:val="0"/>
        <w:ind w:left="0" w:firstLine="0"/>
        <w:jc w:val="both"/>
        <w:rPr>
          <w:rFonts w:cs="Times New Roman"/>
          <w:color w:val="262626"/>
          <w:lang w:val="ro-MD"/>
        </w:rPr>
      </w:pPr>
      <w:r w:rsidRPr="007673AF">
        <w:rPr>
          <w:rFonts w:cs="Times New Roman"/>
          <w:b/>
          <w:lang w:val="ro-MD"/>
        </w:rPr>
        <w:t xml:space="preserve">4.1. </w:t>
      </w:r>
      <w:r w:rsidRPr="007673AF">
        <w:rPr>
          <w:rFonts w:cs="Times New Roman"/>
          <w:lang w:val="ro-MD"/>
        </w:rPr>
        <w:t>Liderul de proiect asigură crearea condiţiilor necesare pentru derularea activităţilor proiectului, ce ţin de</w:t>
      </w:r>
      <w:r w:rsidRPr="007673AF">
        <w:rPr>
          <w:rFonts w:cs="Times New Roman"/>
          <w:b/>
          <w:lang w:val="ro-MD"/>
        </w:rPr>
        <w:t xml:space="preserve"> </w:t>
      </w:r>
      <w:r w:rsidRPr="007673AF">
        <w:rPr>
          <w:rFonts w:cs="Times New Roman"/>
          <w:lang w:val="ro-MD"/>
        </w:rPr>
        <w:t>______(conform proiectului_____________ după cum urmează</w:t>
      </w:r>
      <w:r w:rsidRPr="007673AF">
        <w:rPr>
          <w:rFonts w:cs="Times New Roman"/>
          <w:color w:val="262626"/>
          <w:lang w:val="ro-MD"/>
        </w:rPr>
        <w:t>:</w:t>
      </w:r>
    </w:p>
    <w:p w:rsidR="004161B8" w:rsidRPr="007673AF" w:rsidRDefault="004161B8" w:rsidP="004161B8">
      <w:pPr>
        <w:pStyle w:val="Listparagraf"/>
        <w:numPr>
          <w:ilvl w:val="0"/>
          <w:numId w:val="3"/>
        </w:numPr>
        <w:jc w:val="both"/>
        <w:rPr>
          <w:lang w:val="ro-MD"/>
        </w:rPr>
      </w:pPr>
      <w:r w:rsidRPr="007673AF">
        <w:rPr>
          <w:lang w:val="ro-MD"/>
        </w:rPr>
        <w:t xml:space="preserve">Asigură elaborarea şi expertizarea documentaţiei de proiect și de deviz, conform art. 23 din Legea nr. 721 din 02.02.1996 privind calitatea în construcții. </w:t>
      </w:r>
    </w:p>
    <w:p w:rsidR="004161B8" w:rsidRPr="007673AF" w:rsidRDefault="004161B8" w:rsidP="004161B8">
      <w:pPr>
        <w:pStyle w:val="Listparagraf"/>
        <w:numPr>
          <w:ilvl w:val="0"/>
          <w:numId w:val="3"/>
        </w:numPr>
        <w:jc w:val="both"/>
        <w:rPr>
          <w:lang w:val="ro-MD"/>
        </w:rPr>
      </w:pPr>
      <w:r w:rsidRPr="007673AF">
        <w:rPr>
          <w:lang w:val="ro-MD"/>
        </w:rPr>
        <w:t xml:space="preserve">Încheie cu autorul de proiect contractul de supraveghere de autor. </w:t>
      </w:r>
    </w:p>
    <w:p w:rsidR="004161B8" w:rsidRPr="007673AF" w:rsidRDefault="004161B8" w:rsidP="004161B8">
      <w:pPr>
        <w:pStyle w:val="Listparagraf"/>
        <w:numPr>
          <w:ilvl w:val="0"/>
          <w:numId w:val="3"/>
        </w:numPr>
        <w:jc w:val="both"/>
        <w:rPr>
          <w:lang w:val="ro-MD"/>
        </w:rPr>
      </w:pPr>
      <w:r w:rsidRPr="007673AF">
        <w:rPr>
          <w:lang w:val="ro-MD"/>
        </w:rPr>
        <w:t>Prezintă ADR ______ proiectul tehnic și caietul de sarcini, achitând toate cheltuielile;</w:t>
      </w:r>
    </w:p>
    <w:p w:rsidR="004161B8" w:rsidRPr="007673AF" w:rsidRDefault="004161B8" w:rsidP="004161B8">
      <w:pPr>
        <w:pStyle w:val="Listparagraf"/>
        <w:numPr>
          <w:ilvl w:val="0"/>
          <w:numId w:val="3"/>
        </w:numPr>
        <w:jc w:val="both"/>
        <w:rPr>
          <w:lang w:val="ro-MD"/>
        </w:rPr>
      </w:pPr>
      <w:r w:rsidRPr="007673AF">
        <w:rPr>
          <w:lang w:val="ro-MD"/>
        </w:rPr>
        <w:t>Este responsabil de calitatea documentației tehnice și de deviz;</w:t>
      </w:r>
    </w:p>
    <w:p w:rsidR="004161B8" w:rsidRPr="007673AF" w:rsidRDefault="004161B8" w:rsidP="004161B8">
      <w:pPr>
        <w:pStyle w:val="Listparagraf"/>
        <w:numPr>
          <w:ilvl w:val="0"/>
          <w:numId w:val="3"/>
        </w:numPr>
        <w:jc w:val="both"/>
        <w:rPr>
          <w:lang w:val="ro-MD"/>
        </w:rPr>
      </w:pPr>
      <w:r w:rsidRPr="007673AF">
        <w:rPr>
          <w:lang w:val="ro-MD"/>
        </w:rPr>
        <w:t>Suportă costul lucrărilor suplimentare în cadrul proiectului;</w:t>
      </w:r>
    </w:p>
    <w:p w:rsidR="004161B8" w:rsidRPr="007673AF" w:rsidRDefault="004161B8" w:rsidP="004161B8">
      <w:pPr>
        <w:pStyle w:val="Listparagraf"/>
        <w:numPr>
          <w:ilvl w:val="0"/>
          <w:numId w:val="3"/>
        </w:numPr>
        <w:jc w:val="both"/>
        <w:rPr>
          <w:lang w:val="ro-MD"/>
        </w:rPr>
      </w:pPr>
      <w:r w:rsidRPr="007673AF">
        <w:rPr>
          <w:lang w:val="ro-MD"/>
        </w:rPr>
        <w:t>Participă la ședințele grupului de lucru, în calitate de membru al grupului de lucru cu drept de vot, la deschiderea ofertelor,</w:t>
      </w:r>
      <w:r w:rsidRPr="007673AF">
        <w:rPr>
          <w:b/>
          <w:lang w:val="ro-MD"/>
        </w:rPr>
        <w:t xml:space="preserve"> </w:t>
      </w:r>
      <w:r w:rsidRPr="007673AF">
        <w:rPr>
          <w:lang w:val="ro-MD"/>
        </w:rPr>
        <w:t xml:space="preserve">semnează contractele de achiziţii publice (antrepriză) şi asigură monitorizarea şi controlul executării de către operatorii economici a obligaţiilor contractuale. </w:t>
      </w:r>
    </w:p>
    <w:p w:rsidR="004161B8" w:rsidRPr="007673AF" w:rsidRDefault="004161B8" w:rsidP="004161B8">
      <w:pPr>
        <w:pStyle w:val="Listparagraf"/>
        <w:numPr>
          <w:ilvl w:val="0"/>
          <w:numId w:val="3"/>
        </w:numPr>
        <w:jc w:val="both"/>
        <w:rPr>
          <w:lang w:val="ro-MD"/>
        </w:rPr>
      </w:pPr>
      <w:r w:rsidRPr="007673AF">
        <w:rPr>
          <w:lang w:val="ro-MD"/>
        </w:rPr>
        <w:t>Obţine, după caz, acordul proprietarilor de terenuri private sau de stat pentru necesitățile proiectului;</w:t>
      </w:r>
    </w:p>
    <w:p w:rsidR="004161B8" w:rsidRPr="007673AF" w:rsidRDefault="004161B8" w:rsidP="004161B8">
      <w:pPr>
        <w:pStyle w:val="Listparagraf"/>
        <w:numPr>
          <w:ilvl w:val="0"/>
          <w:numId w:val="3"/>
        </w:numPr>
        <w:jc w:val="both"/>
        <w:rPr>
          <w:lang w:val="ro-MD"/>
        </w:rPr>
      </w:pPr>
      <w:r w:rsidRPr="007673AF">
        <w:rPr>
          <w:lang w:val="ro-MD"/>
        </w:rPr>
        <w:t>Înregistrează bunurile formate în cadrul proiectului la organele de stat de înregistrare și solicită organelor competente emiterea autorizaţiilor şi a permiselor prescrise de legislaţie pentru darea în exploatare şi funcţionarea bunurilor obținute;</w:t>
      </w:r>
    </w:p>
    <w:p w:rsidR="004161B8" w:rsidRPr="007673AF" w:rsidRDefault="004161B8" w:rsidP="004161B8">
      <w:pPr>
        <w:pStyle w:val="Listparagraf"/>
        <w:numPr>
          <w:ilvl w:val="0"/>
          <w:numId w:val="3"/>
        </w:numPr>
        <w:jc w:val="both"/>
        <w:rPr>
          <w:lang w:val="ro-MD"/>
        </w:rPr>
      </w:pPr>
      <w:r w:rsidRPr="007673AF">
        <w:rPr>
          <w:lang w:val="ro-MD"/>
        </w:rPr>
        <w:t>Creează condiţiile necesare pentru buna desfăşurare a activităţii operatorilor economici în vederea realizării lucrărilor contractate în teritoriul administrat;</w:t>
      </w:r>
    </w:p>
    <w:p w:rsidR="004161B8" w:rsidRPr="007673AF" w:rsidRDefault="004161B8" w:rsidP="004161B8">
      <w:pPr>
        <w:pStyle w:val="Listparagraf"/>
        <w:numPr>
          <w:ilvl w:val="0"/>
          <w:numId w:val="3"/>
        </w:numPr>
        <w:jc w:val="both"/>
        <w:rPr>
          <w:lang w:val="ro-MD"/>
        </w:rPr>
      </w:pPr>
      <w:r w:rsidRPr="007673AF">
        <w:rPr>
          <w:lang w:val="ro-MD"/>
        </w:rPr>
        <w:t xml:space="preserve">Desemnează managerul de proiect asumându-și responsabilitatea de a remunera sau nu managerul de proiect, care este responsabil pentru conlucrarea directă cu ADR _______ și Partenerii de proiect și le investește cu împuternicirile necesare; </w:t>
      </w:r>
    </w:p>
    <w:p w:rsidR="004161B8" w:rsidRPr="007673AF" w:rsidRDefault="004161B8" w:rsidP="004161B8">
      <w:pPr>
        <w:pStyle w:val="Listparagraf"/>
        <w:numPr>
          <w:ilvl w:val="0"/>
          <w:numId w:val="3"/>
        </w:numPr>
        <w:jc w:val="both"/>
        <w:rPr>
          <w:lang w:val="ro-MD"/>
        </w:rPr>
      </w:pPr>
      <w:r w:rsidRPr="007673AF">
        <w:rPr>
          <w:lang w:val="ro-MD"/>
        </w:rPr>
        <w:t xml:space="preserve">Asigură accesul persoanelor abilitate la documente şi informaţii pentru efectuarea verificărilor, privind realizarea Proiectului; </w:t>
      </w:r>
    </w:p>
    <w:p w:rsidR="004161B8" w:rsidRPr="007673AF" w:rsidRDefault="004161B8" w:rsidP="004161B8">
      <w:pPr>
        <w:pStyle w:val="Listparagraf"/>
        <w:numPr>
          <w:ilvl w:val="0"/>
          <w:numId w:val="3"/>
        </w:numPr>
        <w:jc w:val="both"/>
        <w:rPr>
          <w:lang w:val="ro-MD"/>
        </w:rPr>
      </w:pPr>
      <w:r w:rsidRPr="007673AF">
        <w:rPr>
          <w:lang w:val="ro-MD"/>
        </w:rPr>
        <w:t xml:space="preserve">Asigură transparenţa procesului de implementare a Proiectului şi difuzarea informaţiei despre proiect prin sursele media disponibile; </w:t>
      </w:r>
    </w:p>
    <w:p w:rsidR="004161B8" w:rsidRPr="007673AF" w:rsidRDefault="004161B8" w:rsidP="004161B8">
      <w:pPr>
        <w:pStyle w:val="Listparagraf"/>
        <w:numPr>
          <w:ilvl w:val="0"/>
          <w:numId w:val="3"/>
        </w:numPr>
        <w:jc w:val="both"/>
        <w:rPr>
          <w:lang w:val="ro-MD"/>
        </w:rPr>
      </w:pPr>
      <w:r w:rsidRPr="007673AF">
        <w:rPr>
          <w:lang w:val="ro-MD"/>
        </w:rPr>
        <w:t xml:space="preserve">Notifică la ADR _______ orice situaţie/eveniment, care ar putea influenţa modificarea termenilor de implementare a proiectului, a bugetului de proiect şi a altor indicatori de performanţă. </w:t>
      </w:r>
    </w:p>
    <w:p w:rsidR="004161B8" w:rsidRPr="007673AF" w:rsidRDefault="004161B8" w:rsidP="004161B8">
      <w:pPr>
        <w:pStyle w:val="Listparagraf"/>
        <w:numPr>
          <w:ilvl w:val="0"/>
          <w:numId w:val="3"/>
        </w:numPr>
        <w:jc w:val="both"/>
        <w:rPr>
          <w:lang w:val="ro-MD"/>
        </w:rPr>
      </w:pPr>
      <w:r w:rsidRPr="007673AF">
        <w:rPr>
          <w:lang w:val="ro-MD"/>
        </w:rPr>
        <w:t>Monitorizează dinamica implementării rezultatelor de Proiect şi conlucrează cu ADR Sud în vederea determinării impactului Proiectului și este responsabilă de crearea cadrului instituţional necesar pentru gestionarea infrastructurii construite în urma proiectului;</w:t>
      </w:r>
    </w:p>
    <w:p w:rsidR="004161B8" w:rsidRPr="007673AF" w:rsidRDefault="004161B8" w:rsidP="004161B8">
      <w:pPr>
        <w:pStyle w:val="Listparagraf"/>
        <w:numPr>
          <w:ilvl w:val="0"/>
          <w:numId w:val="3"/>
        </w:numPr>
        <w:jc w:val="both"/>
        <w:rPr>
          <w:lang w:val="ro-MD"/>
        </w:rPr>
      </w:pPr>
      <w:r w:rsidRPr="007673AF">
        <w:rPr>
          <w:lang w:val="ro-MD"/>
        </w:rPr>
        <w:t>Asigură adoptarea deciziilor consiliului local privind implementarea prezentului proiect și atribuirea/delimitarea terenurilor necesare, conform proiectului tehnic aprobat;</w:t>
      </w:r>
    </w:p>
    <w:p w:rsidR="004161B8" w:rsidRPr="007673AF" w:rsidRDefault="004161B8" w:rsidP="004161B8">
      <w:pPr>
        <w:pStyle w:val="Listparagraf"/>
        <w:numPr>
          <w:ilvl w:val="0"/>
          <w:numId w:val="3"/>
        </w:numPr>
        <w:jc w:val="both"/>
        <w:rPr>
          <w:lang w:val="ro-MD"/>
        </w:rPr>
      </w:pPr>
      <w:r w:rsidRPr="007673AF">
        <w:rPr>
          <w:lang w:val="ro-MD"/>
        </w:rPr>
        <w:t>Primește de la ADR Sud bunurile formate în cadrul proiectului, prin semnarea facturii contabile și actului de predare – primire în termen de 10 zile de la recepția acestora.</w:t>
      </w:r>
    </w:p>
    <w:p w:rsidR="004161B8" w:rsidRPr="007673AF" w:rsidRDefault="004161B8" w:rsidP="004161B8">
      <w:pPr>
        <w:jc w:val="both"/>
        <w:rPr>
          <w:lang w:val="ro-MD"/>
        </w:rPr>
      </w:pPr>
      <w:r w:rsidRPr="007673AF">
        <w:rPr>
          <w:b/>
          <w:lang w:val="ro-MD"/>
        </w:rPr>
        <w:t>4.2.</w:t>
      </w:r>
      <w:r w:rsidRPr="007673AF">
        <w:rPr>
          <w:lang w:val="ro-MD"/>
        </w:rPr>
        <w:t xml:space="preserve"> Persoana responsabilă în conlucrarea cu ADR Sud va îndeplini atribuțiile stabilite în Regulamentul cu privire la activitatea managerului proiectului de dezvoltare regională aprobat prin Ordinul ministrului dezvoltării regionale și construcțiilor nr. 36 din 26 aprilie 2012.</w:t>
      </w:r>
    </w:p>
    <w:p w:rsidR="004161B8" w:rsidRPr="007673AF" w:rsidRDefault="004161B8" w:rsidP="004161B8">
      <w:pPr>
        <w:jc w:val="both"/>
        <w:rPr>
          <w:lang w:val="ro-MD"/>
        </w:rPr>
      </w:pPr>
      <w:r w:rsidRPr="007673AF">
        <w:rPr>
          <w:b/>
          <w:lang w:val="ro-MD"/>
        </w:rPr>
        <w:t>4.3.</w:t>
      </w:r>
      <w:r w:rsidRPr="007673AF">
        <w:rPr>
          <w:lang w:val="ro-MD"/>
        </w:rPr>
        <w:t xml:space="preserve"> Liderul de proiect este responsabil de organizarea şi susţinerea Partenerilor în procesul de realizare a sarcinilor ce se impun pentru implementarea Proiectului:</w:t>
      </w:r>
    </w:p>
    <w:p w:rsidR="004161B8" w:rsidRPr="007673AF" w:rsidRDefault="004161B8" w:rsidP="004161B8">
      <w:pPr>
        <w:jc w:val="both"/>
        <w:rPr>
          <w:lang w:val="ro-MD"/>
        </w:rPr>
      </w:pPr>
      <w:r w:rsidRPr="007673AF">
        <w:rPr>
          <w:b/>
          <w:lang w:val="ro-MD"/>
        </w:rPr>
        <w:t xml:space="preserve">a) </w:t>
      </w:r>
      <w:r w:rsidRPr="007673AF">
        <w:rPr>
          <w:lang w:val="ro-MD"/>
        </w:rPr>
        <w:t>Monitorizează permanent mersul implementării proiectului;</w:t>
      </w:r>
    </w:p>
    <w:p w:rsidR="004161B8" w:rsidRPr="007673AF" w:rsidRDefault="004161B8" w:rsidP="004161B8">
      <w:pPr>
        <w:jc w:val="both"/>
        <w:rPr>
          <w:lang w:val="ro-MD"/>
        </w:rPr>
      </w:pPr>
      <w:r w:rsidRPr="007673AF">
        <w:rPr>
          <w:b/>
          <w:lang w:val="ro-MD"/>
        </w:rPr>
        <w:lastRenderedPageBreak/>
        <w:t>b)</w:t>
      </w:r>
      <w:r w:rsidRPr="007673AF">
        <w:rPr>
          <w:lang w:val="ro-MD"/>
        </w:rPr>
        <w:t xml:space="preserve"> Asigura durabilitatea proiectului;</w:t>
      </w:r>
    </w:p>
    <w:p w:rsidR="004161B8" w:rsidRPr="007673AF" w:rsidRDefault="004161B8" w:rsidP="004161B8">
      <w:pPr>
        <w:ind w:left="270" w:hanging="270"/>
        <w:rPr>
          <w:lang w:val="ro-MD"/>
        </w:rPr>
      </w:pPr>
      <w:r w:rsidRPr="007673AF">
        <w:rPr>
          <w:b/>
          <w:lang w:val="ro-MD"/>
        </w:rPr>
        <w:t xml:space="preserve">c)  </w:t>
      </w:r>
      <w:r w:rsidRPr="007673AF">
        <w:rPr>
          <w:lang w:val="ro-MD"/>
        </w:rPr>
        <w:t xml:space="preserve">Nu permite comercializarea obiectelor create în rezultatul implementării proiectului timp de cel puţin 15 ani. </w:t>
      </w:r>
    </w:p>
    <w:p w:rsidR="004161B8" w:rsidRPr="007673AF" w:rsidRDefault="004161B8" w:rsidP="004161B8">
      <w:pPr>
        <w:ind w:left="180" w:hanging="180"/>
        <w:jc w:val="both"/>
        <w:rPr>
          <w:lang w:val="ro-MD"/>
        </w:rPr>
      </w:pPr>
      <w:r w:rsidRPr="007673AF">
        <w:rPr>
          <w:b/>
          <w:lang w:val="ro-MD"/>
        </w:rPr>
        <w:t xml:space="preserve">d) </w:t>
      </w:r>
      <w:r w:rsidRPr="007673AF">
        <w:rPr>
          <w:lang w:val="ro-MD"/>
        </w:rPr>
        <w:t>Acordă Partenerilor suportul necesar pentru organizarea şi desfăşurarea activităţilor de implementare a Proiectului la nivel local;</w:t>
      </w:r>
    </w:p>
    <w:p w:rsidR="004161B8" w:rsidRPr="007673AF" w:rsidRDefault="004161B8" w:rsidP="004161B8">
      <w:pPr>
        <w:jc w:val="both"/>
        <w:rPr>
          <w:lang w:val="ro-MD"/>
        </w:rPr>
      </w:pPr>
      <w:r w:rsidRPr="007673AF">
        <w:rPr>
          <w:b/>
          <w:lang w:val="ro-MD"/>
        </w:rPr>
        <w:t xml:space="preserve">e) </w:t>
      </w:r>
      <w:r w:rsidRPr="007673AF">
        <w:rPr>
          <w:lang w:val="ro-MD"/>
        </w:rPr>
        <w:t xml:space="preserve">Pune la dispoziţia Partenerilor documente şi informaţii referitoare la desfăşurarea activităţilor Proiectului; </w:t>
      </w:r>
    </w:p>
    <w:p w:rsidR="004161B8" w:rsidRPr="007673AF" w:rsidRDefault="004161B8" w:rsidP="004161B8">
      <w:pPr>
        <w:jc w:val="both"/>
        <w:rPr>
          <w:lang w:val="ro-MD"/>
        </w:rPr>
      </w:pPr>
      <w:r w:rsidRPr="007673AF">
        <w:rPr>
          <w:b/>
          <w:lang w:val="ro-MD"/>
        </w:rPr>
        <w:t xml:space="preserve">f) </w:t>
      </w:r>
      <w:r w:rsidRPr="007673AF">
        <w:rPr>
          <w:lang w:val="ro-MD"/>
        </w:rPr>
        <w:t>Solicită de la Parteneri informaţii şi date necesare pentru informarea ADR Sud despre mersul activităţilor de implementare a Proiectului.</w:t>
      </w:r>
    </w:p>
    <w:p w:rsidR="004161B8" w:rsidRPr="007673AF" w:rsidRDefault="004161B8" w:rsidP="004161B8">
      <w:pPr>
        <w:jc w:val="both"/>
        <w:rPr>
          <w:lang w:val="ro-MD"/>
        </w:rPr>
      </w:pPr>
      <w:r w:rsidRPr="007673AF">
        <w:rPr>
          <w:b/>
          <w:lang w:val="ro-MD"/>
        </w:rPr>
        <w:t xml:space="preserve">g) </w:t>
      </w:r>
      <w:r w:rsidRPr="007673AF">
        <w:rPr>
          <w:lang w:val="ro-MD"/>
        </w:rPr>
        <w:t xml:space="preserve">Colectează de la Parteneri informaţii necesare pentru completarea documentaţiei de implementare şi a rapoartelor; </w:t>
      </w:r>
    </w:p>
    <w:p w:rsidR="004161B8" w:rsidRPr="007673AF" w:rsidRDefault="004161B8" w:rsidP="004161B8">
      <w:pPr>
        <w:jc w:val="both"/>
        <w:rPr>
          <w:lang w:val="ro-MD"/>
        </w:rPr>
      </w:pPr>
      <w:r w:rsidRPr="007673AF">
        <w:rPr>
          <w:b/>
          <w:lang w:val="ro-MD"/>
        </w:rPr>
        <w:t xml:space="preserve">h) </w:t>
      </w:r>
      <w:r w:rsidRPr="007673AF">
        <w:rPr>
          <w:lang w:val="ro-MD"/>
        </w:rPr>
        <w:t>Notifică Partenerilor orice situaţie/impediment care ar putea influenţa desfăşurarea Proiectului şi recomandă luarea de măsuri în vederea eliminării/diminuării consecinţelor.</w:t>
      </w:r>
    </w:p>
    <w:p w:rsidR="004161B8" w:rsidRPr="007673AF" w:rsidRDefault="004161B8" w:rsidP="004161B8">
      <w:pPr>
        <w:keepNext/>
        <w:widowControl w:val="0"/>
        <w:jc w:val="center"/>
        <w:rPr>
          <w:b/>
          <w:lang w:val="ro-MD"/>
        </w:rPr>
      </w:pPr>
    </w:p>
    <w:p w:rsidR="004161B8" w:rsidRPr="007673AF" w:rsidRDefault="004161B8" w:rsidP="004161B8">
      <w:pPr>
        <w:keepNext/>
        <w:widowControl w:val="0"/>
        <w:jc w:val="center"/>
        <w:rPr>
          <w:b/>
          <w:lang w:val="ro-MD"/>
        </w:rPr>
      </w:pPr>
      <w:r w:rsidRPr="007673AF">
        <w:rPr>
          <w:b/>
          <w:lang w:val="ro-MD"/>
        </w:rPr>
        <w:t>V. Drepturile şi obligaţiile Partenerilor</w:t>
      </w:r>
    </w:p>
    <w:p w:rsidR="004161B8" w:rsidRPr="007673AF" w:rsidRDefault="004161B8" w:rsidP="004161B8">
      <w:pPr>
        <w:keepNext/>
        <w:widowControl w:val="0"/>
        <w:jc w:val="center"/>
        <w:rPr>
          <w:b/>
          <w:lang w:val="ro-MD"/>
        </w:rPr>
      </w:pPr>
    </w:p>
    <w:p w:rsidR="004161B8" w:rsidRPr="007673AF" w:rsidRDefault="004161B8" w:rsidP="004161B8">
      <w:pPr>
        <w:keepNext/>
        <w:widowControl w:val="0"/>
        <w:jc w:val="both"/>
        <w:rPr>
          <w:lang w:val="ro-MD"/>
        </w:rPr>
      </w:pPr>
      <w:r w:rsidRPr="007673AF">
        <w:rPr>
          <w:b/>
          <w:lang w:val="ro-MD"/>
        </w:rPr>
        <w:t>5.1.</w:t>
      </w:r>
      <w:r w:rsidRPr="007673AF">
        <w:rPr>
          <w:lang w:val="ro-MD"/>
        </w:rPr>
        <w:t xml:space="preserve"> Partenerii sunt nemijlocit responsabili de crearea condiţiilor necesare pentru derularea lucrărilor proiectate pentru construcția apeductului magistral şi vor acorda suportul necesar Liderului de proiect la implementarea proiectului în cadrul localităţii: </w:t>
      </w:r>
    </w:p>
    <w:p w:rsidR="004161B8" w:rsidRPr="007673AF" w:rsidRDefault="004161B8" w:rsidP="004161B8">
      <w:pPr>
        <w:ind w:left="349"/>
        <w:jc w:val="both"/>
        <w:rPr>
          <w:lang w:val="ro-MD"/>
        </w:rPr>
      </w:pPr>
      <w:r w:rsidRPr="007673AF">
        <w:rPr>
          <w:b/>
          <w:lang w:val="ro-MD"/>
        </w:rPr>
        <w:t>a)</w:t>
      </w:r>
      <w:r w:rsidRPr="007673AF">
        <w:rPr>
          <w:lang w:val="ro-MD"/>
        </w:rPr>
        <w:t xml:space="preserve"> Desemnează persoanele responsabile pentru conlucrarea directă cu Liderul de proiect şi ADR ______, după caz, le investeşte cu împuternicirile necesare;</w:t>
      </w:r>
    </w:p>
    <w:p w:rsidR="004161B8" w:rsidRPr="007673AF" w:rsidRDefault="004161B8" w:rsidP="004161B8">
      <w:pPr>
        <w:pStyle w:val="Listparagraf"/>
        <w:ind w:left="360"/>
        <w:jc w:val="both"/>
        <w:rPr>
          <w:lang w:val="ro-MD"/>
        </w:rPr>
      </w:pPr>
      <w:r w:rsidRPr="007673AF">
        <w:rPr>
          <w:b/>
          <w:lang w:val="ro-MD"/>
        </w:rPr>
        <w:t xml:space="preserve">b) </w:t>
      </w:r>
      <w:r w:rsidRPr="007673AF">
        <w:rPr>
          <w:lang w:val="ro-MD"/>
        </w:rPr>
        <w:t>La solicitarea ADR ______ şi/sau a Liderului de proiect oferă informaţii şi documente ce ţin de procesul de implementare, monitorizare continuă şi evaluare a modului de derulare a proiectului;</w:t>
      </w:r>
    </w:p>
    <w:p w:rsidR="004161B8" w:rsidRPr="007673AF" w:rsidRDefault="004161B8" w:rsidP="004161B8">
      <w:pPr>
        <w:pStyle w:val="Listparagraf"/>
        <w:ind w:left="360"/>
        <w:jc w:val="both"/>
        <w:rPr>
          <w:lang w:val="ro-MD"/>
        </w:rPr>
      </w:pPr>
      <w:r w:rsidRPr="007673AF">
        <w:rPr>
          <w:b/>
          <w:lang w:val="ro-MD"/>
        </w:rPr>
        <w:t xml:space="preserve">c) </w:t>
      </w:r>
      <w:r w:rsidRPr="007673AF">
        <w:rPr>
          <w:lang w:val="ro-MD"/>
        </w:rPr>
        <w:t>Colaborează cu Liderul de proiectl şi/sau ADR ______la întocmirea rapoartelor, punând la dispoziţie datele solicitate;</w:t>
      </w:r>
    </w:p>
    <w:p w:rsidR="004161B8" w:rsidRPr="007673AF" w:rsidRDefault="004161B8" w:rsidP="004161B8">
      <w:pPr>
        <w:pStyle w:val="Listparagraf"/>
        <w:ind w:left="360"/>
        <w:jc w:val="both"/>
        <w:rPr>
          <w:lang w:val="ro-MD"/>
        </w:rPr>
      </w:pPr>
      <w:r w:rsidRPr="007673AF">
        <w:rPr>
          <w:b/>
          <w:lang w:val="ro-MD"/>
        </w:rPr>
        <w:t xml:space="preserve">d) </w:t>
      </w:r>
      <w:r w:rsidRPr="007673AF">
        <w:rPr>
          <w:lang w:val="ro-MD"/>
        </w:rPr>
        <w:t xml:space="preserve">Notifică Liderul de proiect şi/sau ADR _______ orice situaţie/impediment care ar putea influenţa desfăşurarea proiectului şi este obligat să asigure eliminarea neregulilor atestate în procesul de realizare a sarcinilor de proiect; </w:t>
      </w:r>
    </w:p>
    <w:p w:rsidR="004161B8" w:rsidRPr="007673AF" w:rsidRDefault="004161B8" w:rsidP="004161B8">
      <w:pPr>
        <w:pStyle w:val="Listparagraf"/>
        <w:ind w:left="360"/>
        <w:jc w:val="both"/>
        <w:rPr>
          <w:lang w:val="ro-MD"/>
        </w:rPr>
      </w:pPr>
      <w:r w:rsidRPr="007673AF">
        <w:rPr>
          <w:b/>
          <w:lang w:val="ro-MD"/>
        </w:rPr>
        <w:t>f)</w:t>
      </w:r>
      <w:r w:rsidRPr="007673AF">
        <w:rPr>
          <w:lang w:val="ro-MD"/>
        </w:rPr>
        <w:t xml:space="preserve"> Va contribui la creșterea capacităţilor actorilor locali prin transferul de experienţă, know-how şi practici pozitive, obţinute în urma realizării proiectului.</w:t>
      </w:r>
    </w:p>
    <w:p w:rsidR="004161B8" w:rsidRPr="007673AF" w:rsidRDefault="004161B8" w:rsidP="004161B8">
      <w:pPr>
        <w:keepNext/>
        <w:widowControl w:val="0"/>
        <w:jc w:val="both"/>
        <w:rPr>
          <w:b/>
          <w:lang w:val="ro-MD"/>
        </w:rPr>
      </w:pPr>
    </w:p>
    <w:p w:rsidR="004161B8" w:rsidRPr="007673AF" w:rsidRDefault="004161B8" w:rsidP="004161B8">
      <w:pPr>
        <w:keepNext/>
        <w:widowControl w:val="0"/>
        <w:jc w:val="center"/>
        <w:rPr>
          <w:b/>
          <w:lang w:val="ro-MD"/>
        </w:rPr>
      </w:pPr>
      <w:r w:rsidRPr="007673AF">
        <w:rPr>
          <w:b/>
          <w:lang w:val="ro-MD"/>
        </w:rPr>
        <w:t xml:space="preserve">VI. Dreptul de proprietate asupra bunurilor dobândite din implementarea Proiectului  </w:t>
      </w:r>
    </w:p>
    <w:p w:rsidR="004161B8" w:rsidRPr="007673AF" w:rsidRDefault="004161B8" w:rsidP="004161B8">
      <w:pPr>
        <w:keepNext/>
        <w:widowControl w:val="0"/>
        <w:ind w:left="720"/>
        <w:jc w:val="center"/>
        <w:rPr>
          <w:b/>
          <w:lang w:val="ro-MD"/>
        </w:rPr>
      </w:pPr>
    </w:p>
    <w:p w:rsidR="004161B8" w:rsidRPr="007673AF" w:rsidRDefault="004161B8" w:rsidP="004161B8">
      <w:pPr>
        <w:jc w:val="both"/>
        <w:rPr>
          <w:color w:val="000000"/>
          <w:lang w:val="ro-MD"/>
        </w:rPr>
      </w:pPr>
      <w:r w:rsidRPr="007673AF">
        <w:rPr>
          <w:b/>
          <w:lang w:val="ro-MD"/>
        </w:rPr>
        <w:t>6.1.</w:t>
      </w:r>
      <w:r w:rsidRPr="007673AF">
        <w:rPr>
          <w:lang w:val="ro-MD"/>
        </w:rPr>
        <w:t xml:space="preserve"> </w:t>
      </w:r>
      <w:r w:rsidRPr="007673AF">
        <w:rPr>
          <w:color w:val="000000"/>
          <w:lang w:val="ro-MD"/>
        </w:rPr>
        <w:t xml:space="preserve">Bunurile obţinute în urma implementării proiectelor cu finanţare din Fondul Naţional pentru Dezvoltare Regională vor fi transmise cu titlu gratuit Liderului de proiect, în </w:t>
      </w:r>
      <w:r w:rsidRPr="007673AF">
        <w:rPr>
          <w:lang w:val="ro-MD"/>
        </w:rPr>
        <w:t xml:space="preserve">corespundere cu pct. ___, din </w:t>
      </w:r>
      <w:r w:rsidRPr="007673AF">
        <w:rPr>
          <w:bCs/>
          <w:color w:val="000000"/>
          <w:lang w:val="ro-MD"/>
        </w:rPr>
        <w:t>Documentul Unic de Program pentru anii ________</w:t>
      </w:r>
      <w:r w:rsidRPr="007673AF">
        <w:rPr>
          <w:color w:val="000000"/>
          <w:lang w:val="ro-MD"/>
        </w:rPr>
        <w:t xml:space="preserve">, </w:t>
      </w:r>
      <w:r w:rsidRPr="007673AF">
        <w:rPr>
          <w:lang w:val="ro-MD"/>
        </w:rPr>
        <w:t>aprobat prin Hotărârea Guvernului nr. ______ din _________</w:t>
      </w:r>
      <w:r w:rsidRPr="007673AF">
        <w:rPr>
          <w:color w:val="000000"/>
          <w:lang w:val="ro-MD"/>
        </w:rPr>
        <w:t>.</w:t>
      </w:r>
    </w:p>
    <w:p w:rsidR="004161B8" w:rsidRPr="007673AF" w:rsidRDefault="004161B8" w:rsidP="004161B8">
      <w:pPr>
        <w:pStyle w:val="Listparagraf"/>
        <w:ind w:left="0"/>
        <w:jc w:val="both"/>
        <w:rPr>
          <w:color w:val="000000"/>
          <w:lang w:val="ro-MD"/>
        </w:rPr>
      </w:pPr>
      <w:r w:rsidRPr="007673AF">
        <w:rPr>
          <w:color w:val="000000"/>
          <w:lang w:val="ro-MD"/>
        </w:rPr>
        <w:t xml:space="preserve">Repartizarea bunurilor între Liderul de proiect şi partenerii proiectului se va efectua în conformitate cu prevederile contractului de societate civilă încheiat între aceştia, </w:t>
      </w:r>
      <w:r w:rsidRPr="007673AF">
        <w:rPr>
          <w:lang w:val="ro-MD"/>
        </w:rPr>
        <w:t>prin semnarea facturii contabile și actului de predare – primire.</w:t>
      </w:r>
    </w:p>
    <w:p w:rsidR="004161B8" w:rsidRPr="007673AF" w:rsidRDefault="004161B8" w:rsidP="004161B8">
      <w:pPr>
        <w:jc w:val="both"/>
        <w:rPr>
          <w:color w:val="000000"/>
          <w:lang w:val="ro-MD"/>
        </w:rPr>
      </w:pPr>
      <w:r w:rsidRPr="007673AF">
        <w:rPr>
          <w:b/>
          <w:color w:val="000000"/>
          <w:lang w:val="ro-MD"/>
        </w:rPr>
        <w:t>6.2.</w:t>
      </w:r>
      <w:r w:rsidRPr="007673AF">
        <w:rPr>
          <w:color w:val="000000"/>
          <w:lang w:val="ro-MD"/>
        </w:rPr>
        <w:t xml:space="preserve"> Dreptul de proprietate publică asupra bunului transmis se va constitui în corespundere cu prevederile Legii nr. 523 din 16.07.1999 cu privire la proprietatea publică a unităților administrativ – teritoriale.</w:t>
      </w:r>
    </w:p>
    <w:p w:rsidR="004161B8" w:rsidRPr="007673AF" w:rsidRDefault="004161B8" w:rsidP="004161B8">
      <w:pPr>
        <w:jc w:val="both"/>
        <w:rPr>
          <w:lang w:val="ro-MD"/>
        </w:rPr>
      </w:pPr>
      <w:r w:rsidRPr="007673AF">
        <w:rPr>
          <w:b/>
          <w:color w:val="000000"/>
          <w:lang w:val="ro-MD"/>
        </w:rPr>
        <w:t>6.3.</w:t>
      </w:r>
      <w:r w:rsidRPr="007673AF">
        <w:rPr>
          <w:lang w:val="ro-MD"/>
        </w:rPr>
        <w:t xml:space="preserve"> Din momentul semnării actelor de transmitere Partea care a dobândit dreptul de proprietate asupra bunurilor achiziţionate sau create din resursele proiectului este obligată să asigure evidenţa şi integritatea acestor bunuri, precum şi exploatarea lor eficientă, exclusiv conform destinaţiei şi scopurilor prevăzute de Proiect.</w:t>
      </w:r>
    </w:p>
    <w:p w:rsidR="004161B8" w:rsidRPr="007673AF" w:rsidRDefault="004161B8" w:rsidP="004161B8">
      <w:pPr>
        <w:jc w:val="both"/>
        <w:rPr>
          <w:lang w:val="ro-MD"/>
        </w:rPr>
      </w:pPr>
      <w:r w:rsidRPr="007673AF">
        <w:rPr>
          <w:b/>
          <w:lang w:val="ro-MD"/>
        </w:rPr>
        <w:t>6.4.</w:t>
      </w:r>
      <w:r w:rsidRPr="007673AF">
        <w:rPr>
          <w:lang w:val="ro-MD"/>
        </w:rPr>
        <w:t xml:space="preserve"> Liderul de proiect şi Partenerii îşi asumă angajamentul de a întreprinde toate măsurile necesare pentru a asigura integritatea și buna funcționare a infrastructurii create.</w:t>
      </w:r>
    </w:p>
    <w:p w:rsidR="004161B8" w:rsidRPr="007673AF" w:rsidRDefault="004161B8" w:rsidP="004161B8">
      <w:pPr>
        <w:keepNext/>
        <w:widowControl w:val="0"/>
        <w:ind w:left="720"/>
        <w:jc w:val="center"/>
        <w:rPr>
          <w:b/>
          <w:bCs/>
          <w:shd w:val="clear" w:color="auto" w:fill="FFFF00"/>
          <w:lang w:val="ro-MD"/>
        </w:rPr>
      </w:pPr>
    </w:p>
    <w:p w:rsidR="004161B8" w:rsidRPr="007673AF" w:rsidRDefault="004161B8" w:rsidP="004161B8">
      <w:pPr>
        <w:keepNext/>
        <w:widowControl w:val="0"/>
        <w:jc w:val="center"/>
        <w:rPr>
          <w:lang w:val="ro-MD"/>
        </w:rPr>
      </w:pPr>
      <w:r w:rsidRPr="007673AF">
        <w:rPr>
          <w:b/>
          <w:lang w:val="ro-MD"/>
        </w:rPr>
        <w:t xml:space="preserve">VII. Durabilitatea Proiectului </w:t>
      </w:r>
    </w:p>
    <w:p w:rsidR="004161B8" w:rsidRPr="007673AF" w:rsidRDefault="004161B8" w:rsidP="004161B8">
      <w:pPr>
        <w:pStyle w:val="ListParagraph2"/>
        <w:ind w:left="0"/>
        <w:jc w:val="both"/>
        <w:rPr>
          <w:rFonts w:cs="Times New Roman"/>
          <w:lang w:val="ro-MD"/>
        </w:rPr>
      </w:pPr>
    </w:p>
    <w:p w:rsidR="004161B8" w:rsidRPr="007673AF" w:rsidRDefault="004161B8" w:rsidP="004161B8">
      <w:pPr>
        <w:jc w:val="both"/>
        <w:rPr>
          <w:lang w:val="ro-MD"/>
        </w:rPr>
      </w:pPr>
      <w:r w:rsidRPr="007673AF">
        <w:rPr>
          <w:b/>
          <w:lang w:val="ro-MD"/>
        </w:rPr>
        <w:t>7.1.</w:t>
      </w:r>
      <w:r w:rsidRPr="007673AF">
        <w:rPr>
          <w:lang w:val="ro-MD"/>
        </w:rPr>
        <w:t xml:space="preserve"> În scopul asigurării durabilității proiectului pentru perioada post-implementară, urmează elaborarea, de către Liderul de proiect, a planului de durabilitate pentru o perioadă de cel puțin 1 an de la finisarea proiectului. Planul de durabilitate va include activități și termeni concreți. Planul de durabilitate trebuie să includă activitățile ce vor fi întreprinse atât din partea APL (Lider de proiect și Parteneri), cât și întreprinderile specializate, care va gestiona serviciul după finalizarea proiectului. Este necesar ca Planul de durabilitate să fie aprobat la ședința consiliului local a Liderului de proiect și a Partenerilor. </w:t>
      </w:r>
    </w:p>
    <w:p w:rsidR="004161B8" w:rsidRPr="007673AF" w:rsidRDefault="004161B8" w:rsidP="004161B8">
      <w:pPr>
        <w:jc w:val="both"/>
        <w:rPr>
          <w:lang w:val="ro-MD"/>
        </w:rPr>
      </w:pPr>
      <w:r w:rsidRPr="007673AF">
        <w:rPr>
          <w:b/>
          <w:lang w:val="ro-MD"/>
        </w:rPr>
        <w:t>7.2.</w:t>
      </w:r>
      <w:r w:rsidRPr="007673AF">
        <w:rPr>
          <w:lang w:val="ro-MD"/>
        </w:rPr>
        <w:t xml:space="preserve"> Liderul de proiect și partenerii se angajează să gestioneze responsabil, eficient şi durabil produsele obţinute din implementarea Proiectului, în interesul consumatorilor şi a comunităţii pe care le reprezintă.</w:t>
      </w:r>
    </w:p>
    <w:p w:rsidR="004161B8" w:rsidRPr="007673AF" w:rsidRDefault="004161B8" w:rsidP="004161B8">
      <w:pPr>
        <w:jc w:val="both"/>
        <w:rPr>
          <w:lang w:val="ro-MD"/>
        </w:rPr>
      </w:pPr>
      <w:r w:rsidRPr="007673AF">
        <w:rPr>
          <w:b/>
          <w:lang w:val="ro-MD"/>
        </w:rPr>
        <w:t>7.3.</w:t>
      </w:r>
      <w:r w:rsidRPr="007673AF">
        <w:rPr>
          <w:lang w:val="ro-MD"/>
        </w:rPr>
        <w:t xml:space="preserve"> Liderul de proiect și Partenerii sunt responsabili de respectarea legislaţiei ecologice în procesul întreţinerii, exploatării şi renovării infrastructurii de apeduct, creat în rezultatul implementării Proiectului.</w:t>
      </w:r>
    </w:p>
    <w:p w:rsidR="004161B8" w:rsidRPr="007673AF" w:rsidRDefault="004161B8" w:rsidP="004161B8">
      <w:pPr>
        <w:pStyle w:val="ListParagraph2"/>
        <w:ind w:left="360"/>
        <w:jc w:val="center"/>
        <w:rPr>
          <w:rFonts w:cs="Times New Roman"/>
          <w:b/>
          <w:lang w:val="ro-MD"/>
        </w:rPr>
      </w:pPr>
    </w:p>
    <w:p w:rsidR="004161B8" w:rsidRPr="007673AF" w:rsidRDefault="004161B8" w:rsidP="004161B8">
      <w:pPr>
        <w:pStyle w:val="ListParagraph2"/>
        <w:ind w:left="0"/>
        <w:rPr>
          <w:rFonts w:cs="Times New Roman"/>
          <w:b/>
          <w:lang w:val="ro-MD"/>
        </w:rPr>
      </w:pPr>
    </w:p>
    <w:p w:rsidR="004161B8" w:rsidRPr="007673AF" w:rsidRDefault="004161B8" w:rsidP="004161B8">
      <w:pPr>
        <w:pStyle w:val="ListParagraph2"/>
        <w:ind w:left="0"/>
        <w:jc w:val="center"/>
        <w:rPr>
          <w:rFonts w:cs="Times New Roman"/>
          <w:b/>
          <w:lang w:val="ro-MD"/>
        </w:rPr>
      </w:pPr>
      <w:r w:rsidRPr="007673AF">
        <w:rPr>
          <w:rFonts w:cs="Times New Roman"/>
          <w:b/>
          <w:lang w:val="ro-MD"/>
        </w:rPr>
        <w:t>VIII. Transparentă şi publicitate</w:t>
      </w:r>
    </w:p>
    <w:p w:rsidR="004161B8" w:rsidRPr="007673AF" w:rsidRDefault="004161B8" w:rsidP="004161B8">
      <w:pPr>
        <w:pStyle w:val="ListParagraph2"/>
        <w:ind w:left="360"/>
        <w:jc w:val="center"/>
        <w:rPr>
          <w:rFonts w:cs="Times New Roman"/>
          <w:b/>
          <w:lang w:val="ro-MD"/>
        </w:rPr>
      </w:pPr>
    </w:p>
    <w:p w:rsidR="004161B8" w:rsidRPr="007673AF" w:rsidRDefault="004161B8" w:rsidP="004161B8">
      <w:pPr>
        <w:jc w:val="both"/>
        <w:rPr>
          <w:lang w:val="ro-MD"/>
        </w:rPr>
      </w:pPr>
      <w:r w:rsidRPr="007673AF">
        <w:rPr>
          <w:b/>
          <w:lang w:val="ro-MD"/>
        </w:rPr>
        <w:t>8.1.</w:t>
      </w:r>
      <w:r w:rsidRPr="007673AF">
        <w:rPr>
          <w:lang w:val="ro-MD"/>
        </w:rPr>
        <w:t xml:space="preserve"> ADR _________, Liderul de proiect şi Partenerii vor informa publicul larg despre implementarea Proiectului utilizând diverse mijloace de popularizare şi promovare a acestuia (panouri, anunţuri, publicaţii în presa periodică locală şi naţională, interviuri la radio şi TV etc.).</w:t>
      </w:r>
    </w:p>
    <w:p w:rsidR="004161B8" w:rsidRPr="007673AF" w:rsidRDefault="004161B8" w:rsidP="004161B8">
      <w:pPr>
        <w:jc w:val="both"/>
        <w:rPr>
          <w:lang w:val="ro-MD"/>
        </w:rPr>
      </w:pPr>
      <w:r w:rsidRPr="007673AF">
        <w:rPr>
          <w:b/>
          <w:lang w:val="ro-MD"/>
        </w:rPr>
        <w:t>8.2.</w:t>
      </w:r>
      <w:r w:rsidRPr="007673AF">
        <w:rPr>
          <w:lang w:val="ro-MD"/>
        </w:rPr>
        <w:t xml:space="preserve"> ADR _____ este în drept să solicite plasarea informaţiilor despre implementarea Proiectului de la Liderul de proiect, în anumite locuri şi de un anumit conţinut ce ar specifica, după caz:</w:t>
      </w:r>
    </w:p>
    <w:p w:rsidR="004161B8" w:rsidRPr="007673AF" w:rsidRDefault="004161B8" w:rsidP="004161B8">
      <w:pPr>
        <w:jc w:val="both"/>
        <w:rPr>
          <w:lang w:val="ro-MD"/>
        </w:rPr>
      </w:pPr>
      <w:r w:rsidRPr="007673AF">
        <w:rPr>
          <w:lang w:val="ro-MD"/>
        </w:rPr>
        <w:t>Implementarea Proiectului sub autoritatea Guvernul RM şi a Ministerului Dezvoltării Regionale și Construcțiilor, din sursele FNDR. Rolul ADR ______ este de administrator principal al procesului de implementare a Proiectului.</w:t>
      </w:r>
    </w:p>
    <w:p w:rsidR="004161B8" w:rsidRPr="007673AF" w:rsidRDefault="004161B8" w:rsidP="004161B8">
      <w:pPr>
        <w:jc w:val="both"/>
        <w:rPr>
          <w:lang w:val="ro-MD"/>
        </w:rPr>
      </w:pPr>
      <w:r w:rsidRPr="007673AF">
        <w:rPr>
          <w:b/>
          <w:lang w:val="ro-MD"/>
        </w:rPr>
        <w:t>8.3.</w:t>
      </w:r>
      <w:r w:rsidRPr="007673AF">
        <w:rPr>
          <w:lang w:val="ro-MD"/>
        </w:rPr>
        <w:t xml:space="preserve"> Părţile vor acţiona transparent, cu diligenţa şi precauţia cuvenite pentru a evita conflictele de interese şi se obligă să se informeze reciproc, fără întârziere, despre orice situaţie care ar putea duce la un astfel de conflict. </w:t>
      </w:r>
    </w:p>
    <w:p w:rsidR="004161B8" w:rsidRPr="007673AF" w:rsidRDefault="004161B8" w:rsidP="004161B8">
      <w:pPr>
        <w:pStyle w:val="NormalWeb"/>
        <w:jc w:val="center"/>
        <w:rPr>
          <w:b/>
          <w:lang w:val="ro-MD"/>
        </w:rPr>
      </w:pPr>
    </w:p>
    <w:p w:rsidR="004161B8" w:rsidRPr="007673AF" w:rsidRDefault="004161B8" w:rsidP="004161B8">
      <w:pPr>
        <w:pStyle w:val="NormalWeb"/>
        <w:jc w:val="center"/>
        <w:rPr>
          <w:b/>
          <w:lang w:val="ro-MD"/>
        </w:rPr>
      </w:pPr>
      <w:r w:rsidRPr="007673AF">
        <w:rPr>
          <w:b/>
          <w:lang w:val="ro-MD"/>
        </w:rPr>
        <w:t>IX. Forţa majoră</w:t>
      </w:r>
    </w:p>
    <w:p w:rsidR="004161B8" w:rsidRPr="007673AF" w:rsidRDefault="004161B8" w:rsidP="004161B8">
      <w:pPr>
        <w:keepNext/>
        <w:widowControl w:val="0"/>
        <w:ind w:left="720" w:firstLine="696"/>
        <w:jc w:val="center"/>
        <w:rPr>
          <w:b/>
          <w:bCs/>
          <w:lang w:val="ro-MD"/>
        </w:rPr>
      </w:pPr>
    </w:p>
    <w:p w:rsidR="004161B8" w:rsidRPr="007673AF" w:rsidRDefault="004161B8" w:rsidP="004161B8">
      <w:pPr>
        <w:pStyle w:val="NormalWeb"/>
        <w:rPr>
          <w:bCs/>
          <w:lang w:val="ro-MD"/>
        </w:rPr>
      </w:pPr>
      <w:r w:rsidRPr="007673AF">
        <w:rPr>
          <w:b/>
          <w:bCs/>
          <w:lang w:val="ro-MD" w:eastAsia="en-US"/>
        </w:rPr>
        <w:t>9.1.</w:t>
      </w:r>
      <w:r w:rsidRPr="007673AF">
        <w:rPr>
          <w:bCs/>
          <w:lang w:val="ro-MD" w:eastAsia="en-US"/>
        </w:rPr>
        <w:t xml:space="preserve"> „Forţa majoră”, conform legii şi prezentului Acord, reprezintă </w:t>
      </w:r>
      <w:r w:rsidRPr="007673AF">
        <w:rPr>
          <w:bCs/>
          <w:lang w:val="ro-MD"/>
        </w:rPr>
        <w:t xml:space="preserve">orice situaţie excepţională, neprevăzută sau orice eveniment produs independent de voinţa Părţilor, care împiedică realizarea conformă a întregului ansamblu de activităţi preconizate pentru implementarea Proiectului sau îndeplinirea parţial a acestor activităţi.  </w:t>
      </w:r>
    </w:p>
    <w:p w:rsidR="004161B8" w:rsidRPr="007673AF" w:rsidRDefault="004161B8" w:rsidP="004161B8">
      <w:pPr>
        <w:pStyle w:val="NormalWeb"/>
        <w:rPr>
          <w:bCs/>
          <w:lang w:val="ro-MD"/>
        </w:rPr>
      </w:pPr>
      <w:r w:rsidRPr="007673AF">
        <w:rPr>
          <w:b/>
          <w:bCs/>
          <w:lang w:val="ro-MD" w:eastAsia="en-US"/>
        </w:rPr>
        <w:t>9.2.</w:t>
      </w:r>
      <w:r w:rsidRPr="007673AF">
        <w:rPr>
          <w:bCs/>
          <w:lang w:val="ro-MD" w:eastAsia="en-US"/>
        </w:rPr>
        <w:t xml:space="preserve"> Implementarea proiectului este suspendată pe durata situaţiilor de „forţă majoră”. „</w:t>
      </w:r>
      <w:r w:rsidRPr="007673AF">
        <w:rPr>
          <w:bCs/>
          <w:lang w:val="ro-MD"/>
        </w:rPr>
        <w:t xml:space="preserve">Forţa majoră” nu include situaţiile de eroare sau neglijenţă din partea unei Părţi şi/sau a angajaţilor unei Părţi. În particular, nu pot fi invocate ca „Forţa majoră” echipamentele şi materialele defectate, lipsa acestora, conflictele de muncă, grevele sau dificultăţile financiare. </w:t>
      </w:r>
    </w:p>
    <w:p w:rsidR="004161B8" w:rsidRPr="007673AF" w:rsidRDefault="004161B8" w:rsidP="004161B8">
      <w:pPr>
        <w:pStyle w:val="NormalWeb"/>
        <w:jc w:val="center"/>
        <w:rPr>
          <w:b/>
          <w:lang w:val="ro-MD"/>
        </w:rPr>
      </w:pPr>
    </w:p>
    <w:p w:rsidR="004161B8" w:rsidRPr="007673AF" w:rsidRDefault="004161B8" w:rsidP="004161B8">
      <w:pPr>
        <w:pStyle w:val="NormalWeb"/>
        <w:jc w:val="center"/>
        <w:rPr>
          <w:b/>
          <w:lang w:val="ro-MD"/>
        </w:rPr>
      </w:pPr>
      <w:r w:rsidRPr="007673AF">
        <w:rPr>
          <w:b/>
          <w:lang w:val="ro-MD"/>
        </w:rPr>
        <w:lastRenderedPageBreak/>
        <w:t>X. Soluţionarea litigiilor</w:t>
      </w:r>
    </w:p>
    <w:p w:rsidR="004161B8" w:rsidRPr="007673AF" w:rsidRDefault="004161B8" w:rsidP="004161B8">
      <w:pPr>
        <w:jc w:val="both"/>
        <w:rPr>
          <w:lang w:val="ro-MD"/>
        </w:rPr>
      </w:pPr>
      <w:r w:rsidRPr="007673AF">
        <w:rPr>
          <w:b/>
          <w:lang w:val="ro-MD"/>
        </w:rPr>
        <w:t>10.1.</w:t>
      </w:r>
      <w:r w:rsidRPr="007673AF">
        <w:rPr>
          <w:lang w:val="ro-MD"/>
        </w:rPr>
        <w:t xml:space="preserve"> Părţile se angajează să depună toate eforturile pentru a-şi îndeplini sarcinile asumate prin Acord în condiţii de legalitate şi loialitate reciprocă, acţionând cu bună credinţă în interes public. Controversele dintre Părţi privind interpretarea, aplicarea şi/sau executarea prezentului Acord vor  fi soluţionate prin negocieri directe şi mediere.</w:t>
      </w:r>
    </w:p>
    <w:p w:rsidR="004161B8" w:rsidRPr="007673AF" w:rsidRDefault="004161B8" w:rsidP="004161B8">
      <w:pPr>
        <w:jc w:val="both"/>
        <w:rPr>
          <w:lang w:val="ro-MD"/>
        </w:rPr>
      </w:pPr>
      <w:r w:rsidRPr="007673AF">
        <w:rPr>
          <w:b/>
          <w:lang w:val="ro-MD"/>
        </w:rPr>
        <w:t>10.2.</w:t>
      </w:r>
      <w:r w:rsidRPr="007673AF">
        <w:rPr>
          <w:lang w:val="ro-MD"/>
        </w:rPr>
        <w:t xml:space="preserve"> În cazul în care pe parcursul a 10 zile de la apariţia disputei dintre Beneficiar şi Partener/Parteneri părţile implicate nu vor conveni asupra unei soluţii amiabile, litigiul va fi soluţionat operativ de o comisie desemnată de ADR ______.</w:t>
      </w:r>
    </w:p>
    <w:p w:rsidR="004161B8" w:rsidRPr="007673AF" w:rsidRDefault="004161B8" w:rsidP="004161B8">
      <w:pPr>
        <w:jc w:val="both"/>
        <w:rPr>
          <w:b/>
          <w:lang w:val="ro-MD"/>
        </w:rPr>
      </w:pPr>
      <w:r w:rsidRPr="007673AF">
        <w:rPr>
          <w:b/>
          <w:lang w:val="ro-MD"/>
        </w:rPr>
        <w:t>10.3.</w:t>
      </w:r>
      <w:r w:rsidRPr="007673AF">
        <w:rPr>
          <w:lang w:val="ro-MD"/>
        </w:rPr>
        <w:t xml:space="preserve"> În caz de neexecutare de către Liderul de proiect a obligațiilor stabilite în prezentul Contract, mijloacele  din FNDR destinate implementării proiectului vor fi retrase.</w:t>
      </w:r>
    </w:p>
    <w:p w:rsidR="004161B8" w:rsidRPr="007673AF" w:rsidRDefault="004161B8" w:rsidP="004161B8">
      <w:pPr>
        <w:jc w:val="both"/>
        <w:rPr>
          <w:lang w:val="ro-MD"/>
        </w:rPr>
      </w:pPr>
      <w:r w:rsidRPr="007673AF">
        <w:rPr>
          <w:b/>
          <w:lang w:val="ro-MD"/>
        </w:rPr>
        <w:t>10.4.</w:t>
      </w:r>
      <w:r w:rsidRPr="007673AF">
        <w:rPr>
          <w:lang w:val="ro-MD"/>
        </w:rPr>
        <w:t xml:space="preserve"> În cazul în care pe parcursul a 15 zile de la apariţia disputei dintre ADR Sud şi o altă Parte semnatară nu se va ajunge la o soluţie amiabilă, litigiul va fi soluţionat de o comisie desemnată de Ministerul Dezvoltării Regionale şi Construcţiilor. Decizia MDRC va fi obligatorie pentru executare.</w:t>
      </w:r>
    </w:p>
    <w:p w:rsidR="004161B8" w:rsidRPr="007673AF" w:rsidRDefault="004161B8" w:rsidP="004161B8">
      <w:pPr>
        <w:pStyle w:val="NormalWeb"/>
        <w:jc w:val="center"/>
        <w:rPr>
          <w:b/>
          <w:lang w:val="ro-MD"/>
        </w:rPr>
      </w:pPr>
    </w:p>
    <w:p w:rsidR="004161B8" w:rsidRPr="007673AF" w:rsidRDefault="004161B8" w:rsidP="004161B8">
      <w:pPr>
        <w:pStyle w:val="NormalWeb"/>
        <w:jc w:val="center"/>
        <w:rPr>
          <w:b/>
          <w:lang w:val="ro-MD"/>
        </w:rPr>
      </w:pPr>
      <w:r w:rsidRPr="007673AF">
        <w:rPr>
          <w:b/>
          <w:lang w:val="ro-MD"/>
        </w:rPr>
        <w:t>XI. Prevederi finale</w:t>
      </w:r>
    </w:p>
    <w:p w:rsidR="004161B8" w:rsidRPr="007673AF" w:rsidRDefault="004161B8" w:rsidP="004161B8">
      <w:pPr>
        <w:jc w:val="both"/>
        <w:rPr>
          <w:lang w:val="ro-MD"/>
        </w:rPr>
      </w:pPr>
      <w:r w:rsidRPr="007673AF">
        <w:rPr>
          <w:b/>
          <w:lang w:val="ro-MD"/>
        </w:rPr>
        <w:t>11.1.</w:t>
      </w:r>
      <w:r w:rsidRPr="007673AF">
        <w:rPr>
          <w:lang w:val="ro-MD"/>
        </w:rPr>
        <w:t xml:space="preserve"> Prezentul Acord intră în vigoare în ziua imediat următoare după semnarea lui de către toate Părţile semnatare şi este valabil până la încheierea în ansamblu a activităţilor de implementare a Proiectului în condiţiile prezentului Acord și planului de implementare al proiectului, prezentarea </w:t>
      </w:r>
    </w:p>
    <w:p w:rsidR="004161B8" w:rsidRPr="007673AF" w:rsidRDefault="004161B8" w:rsidP="004161B8">
      <w:pPr>
        <w:jc w:val="both"/>
        <w:rPr>
          <w:lang w:val="ro-MD"/>
        </w:rPr>
      </w:pPr>
      <w:r w:rsidRPr="007673AF">
        <w:rPr>
          <w:lang w:val="ro-MD"/>
        </w:rPr>
        <w:t>rapoartelor şi semnarea actelor necesare. ADR va informa celelalte Părţi despre finalizarea procesului de implementare a Proiectului şi încetarea prezentului Acord.</w:t>
      </w:r>
    </w:p>
    <w:p w:rsidR="004161B8" w:rsidRPr="007673AF" w:rsidRDefault="004161B8" w:rsidP="004161B8">
      <w:pPr>
        <w:jc w:val="both"/>
        <w:rPr>
          <w:lang w:val="ro-MD"/>
        </w:rPr>
      </w:pPr>
      <w:r w:rsidRPr="007673AF">
        <w:rPr>
          <w:b/>
          <w:lang w:val="ro-MD"/>
        </w:rPr>
        <w:t>11.2.</w:t>
      </w:r>
      <w:r w:rsidRPr="007673AF">
        <w:rPr>
          <w:lang w:val="ro-MD"/>
        </w:rPr>
        <w:t xml:space="preserve"> Orice modificare sau completare la prezentul Acord poate fi efectuată doar prin acorduri adiţionale în scris semnate cu participarea tuturor Părţilor. Clauzele Acordului ce vor veni în conflict cu modificările intervenite în legislaţia aplicabilă raporturilor dintre Părţi îşi încetează efectul în virtutea legii la data intrării în vigoare a noilor norme legale.</w:t>
      </w:r>
    </w:p>
    <w:p w:rsidR="004161B8" w:rsidRPr="007673AF" w:rsidRDefault="004161B8" w:rsidP="004161B8">
      <w:pPr>
        <w:jc w:val="both"/>
        <w:rPr>
          <w:lang w:val="ro-MD"/>
        </w:rPr>
      </w:pPr>
      <w:r w:rsidRPr="007673AF">
        <w:rPr>
          <w:b/>
          <w:lang w:val="ro-MD"/>
        </w:rPr>
        <w:t>11.3.</w:t>
      </w:r>
      <w:r w:rsidRPr="007673AF">
        <w:rPr>
          <w:lang w:val="ro-MD"/>
        </w:rPr>
        <w:t xml:space="preserve"> Acordul este încheiat în ______ exemplare originale în limba de stat, câte unul pentru fiecare Parte și pentru Ministerul Dezvoltării Regionale și Construcțiilor un exemplar.</w:t>
      </w:r>
    </w:p>
    <w:p w:rsidR="004161B8" w:rsidRPr="007673AF" w:rsidRDefault="004161B8" w:rsidP="004161B8">
      <w:pPr>
        <w:jc w:val="both"/>
        <w:rPr>
          <w:lang w:val="ro-MD"/>
        </w:rPr>
      </w:pPr>
      <w:r w:rsidRPr="007673AF">
        <w:rPr>
          <w:b/>
          <w:lang w:val="ro-MD"/>
        </w:rPr>
        <w:t>11.4.</w:t>
      </w:r>
      <w:r w:rsidRPr="007673AF">
        <w:rPr>
          <w:lang w:val="ro-MD"/>
        </w:rPr>
        <w:t xml:space="preserve"> Dacă Părţile nu convin altfel, toate comunicările din cadrul Acordului vor fi efectuate în limba de stat.</w:t>
      </w:r>
    </w:p>
    <w:p w:rsidR="004161B8" w:rsidRPr="007673AF" w:rsidRDefault="004161B8" w:rsidP="004161B8">
      <w:pPr>
        <w:pStyle w:val="NormalWeb"/>
        <w:jc w:val="center"/>
        <w:rPr>
          <w:b/>
          <w:lang w:val="ro-MD"/>
        </w:rPr>
      </w:pPr>
      <w:r w:rsidRPr="007673AF">
        <w:rPr>
          <w:b/>
          <w:lang w:val="ro-MD"/>
        </w:rPr>
        <w:t>XII.  Lista anexelor</w:t>
      </w:r>
    </w:p>
    <w:p w:rsidR="004161B8" w:rsidRPr="007673AF" w:rsidRDefault="004161B8" w:rsidP="004161B8">
      <w:pPr>
        <w:keepNext/>
        <w:widowControl w:val="0"/>
        <w:tabs>
          <w:tab w:val="left" w:pos="-1440"/>
          <w:tab w:val="left" w:pos="0"/>
        </w:tabs>
        <w:jc w:val="both"/>
        <w:rPr>
          <w:lang w:val="ro-RO"/>
        </w:rPr>
      </w:pPr>
      <w:r w:rsidRPr="007673AF">
        <w:rPr>
          <w:lang w:val="ro-RO"/>
        </w:rPr>
        <w:t>12.1 Părţile au convenit asupra următoarelor anexe care au fost incluse ca Anexă la contract:</w:t>
      </w:r>
    </w:p>
    <w:p w:rsidR="004161B8" w:rsidRPr="007673AF" w:rsidRDefault="004161B8" w:rsidP="004161B8">
      <w:pPr>
        <w:keepNext/>
        <w:widowControl w:val="0"/>
        <w:tabs>
          <w:tab w:val="left" w:pos="-1440"/>
          <w:tab w:val="left" w:pos="0"/>
        </w:tabs>
        <w:ind w:left="360"/>
        <w:jc w:val="both"/>
        <w:rPr>
          <w:lang w:val="ro-RO"/>
        </w:rPr>
      </w:pPr>
      <w:r w:rsidRPr="007673AF">
        <w:rPr>
          <w:lang w:val="ro-RO"/>
        </w:rPr>
        <w:t xml:space="preserve">Anexa 1: Cererea de finanţare </w:t>
      </w:r>
    </w:p>
    <w:p w:rsidR="004161B8" w:rsidRPr="007673AF" w:rsidRDefault="004161B8" w:rsidP="004161B8">
      <w:pPr>
        <w:keepNext/>
        <w:widowControl w:val="0"/>
        <w:tabs>
          <w:tab w:val="left" w:pos="-1440"/>
          <w:tab w:val="left" w:pos="0"/>
        </w:tabs>
        <w:ind w:left="360"/>
        <w:jc w:val="both"/>
        <w:rPr>
          <w:lang w:val="ro-RO"/>
        </w:rPr>
      </w:pPr>
      <w:r w:rsidRPr="007673AF">
        <w:rPr>
          <w:lang w:val="ro-RO"/>
        </w:rPr>
        <w:t xml:space="preserve">Anexa 2: Planul de implementare a proiectului </w:t>
      </w:r>
    </w:p>
    <w:p w:rsidR="004161B8" w:rsidRPr="007673AF" w:rsidRDefault="004161B8" w:rsidP="004161B8">
      <w:pPr>
        <w:keepNext/>
        <w:widowControl w:val="0"/>
        <w:tabs>
          <w:tab w:val="left" w:pos="-1440"/>
          <w:tab w:val="left" w:pos="0"/>
        </w:tabs>
        <w:ind w:left="360"/>
        <w:jc w:val="both"/>
        <w:rPr>
          <w:lang w:val="ro-RO"/>
        </w:rPr>
      </w:pPr>
      <w:r w:rsidRPr="007673AF">
        <w:rPr>
          <w:lang w:val="ro-RO"/>
        </w:rPr>
        <w:t>Anexa 3: Indicatorii de monitorizare a proiectului</w:t>
      </w:r>
    </w:p>
    <w:p w:rsidR="004161B8" w:rsidRPr="007673AF" w:rsidRDefault="004161B8" w:rsidP="004161B8">
      <w:pPr>
        <w:keepNext/>
        <w:widowControl w:val="0"/>
        <w:tabs>
          <w:tab w:val="left" w:pos="-1440"/>
          <w:tab w:val="left" w:pos="0"/>
        </w:tabs>
        <w:ind w:left="360"/>
        <w:jc w:val="both"/>
        <w:rPr>
          <w:lang w:val="ro-RO"/>
        </w:rPr>
      </w:pPr>
      <w:r w:rsidRPr="007673AF">
        <w:rPr>
          <w:lang w:val="ro-RO"/>
        </w:rPr>
        <w:t xml:space="preserve">Anexa 4. </w:t>
      </w:r>
      <w:r w:rsidRPr="007673AF">
        <w:rPr>
          <w:noProof/>
          <w:lang w:val="ro-RO" w:eastAsia="ro-RO"/>
        </w:rPr>
        <mc:AlternateContent>
          <mc:Choice Requires="wps">
            <w:drawing>
              <wp:anchor distT="0" distB="0" distL="114300" distR="114300" simplePos="0" relativeHeight="251662336" behindDoc="0" locked="0" layoutInCell="1" allowOverlap="1" wp14:anchorId="314373C0" wp14:editId="03BC5C54">
                <wp:simplePos x="0" y="0"/>
                <wp:positionH relativeFrom="column">
                  <wp:posOffset>2732405</wp:posOffset>
                </wp:positionH>
                <wp:positionV relativeFrom="paragraph">
                  <wp:posOffset>8585835</wp:posOffset>
                </wp:positionV>
                <wp:extent cx="521335" cy="287020"/>
                <wp:effectExtent l="0" t="0" r="0" b="0"/>
                <wp:wrapNone/>
                <wp:docPr id="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75C28" id="Dreptunghi 4" o:spid="_x0000_s1026" style="position:absolute;margin-left:215.15pt;margin-top:676.05pt;width:41.05pt;height:2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" stroked="f"/>
            </w:pict>
          </mc:Fallback>
        </mc:AlternateContent>
      </w:r>
      <w:r w:rsidRPr="007673AF">
        <w:rPr>
          <w:noProof/>
          <w:lang w:val="ro-RO" w:eastAsia="ro-RO"/>
        </w:rPr>
        <mc:AlternateContent>
          <mc:Choice Requires="wps">
            <w:drawing>
              <wp:anchor distT="0" distB="0" distL="114300" distR="114300" simplePos="0" relativeHeight="251661312" behindDoc="0" locked="0" layoutInCell="1" allowOverlap="1" wp14:anchorId="6C2EB23E" wp14:editId="5678E969">
                <wp:simplePos x="0" y="0"/>
                <wp:positionH relativeFrom="column">
                  <wp:posOffset>2689860</wp:posOffset>
                </wp:positionH>
                <wp:positionV relativeFrom="paragraph">
                  <wp:posOffset>8479790</wp:posOffset>
                </wp:positionV>
                <wp:extent cx="489585" cy="446405"/>
                <wp:effectExtent l="0" t="0" r="5715" b="0"/>
                <wp:wrapNone/>
                <wp:docPr id="3"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 cy="44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E95ED" id="Dreptunghi 3" o:spid="_x0000_s1026" style="position:absolute;margin-left:211.8pt;margin-top:667.7pt;width:38.55pt;height:3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" stroked="f"/>
            </w:pict>
          </mc:Fallback>
        </mc:AlternateContent>
      </w:r>
      <w:r w:rsidRPr="007673AF">
        <w:rPr>
          <w:lang w:val="ro-RO"/>
        </w:rPr>
        <w:t>Matricea cadrul logic</w:t>
      </w:r>
    </w:p>
    <w:p w:rsidR="004161B8" w:rsidRPr="007673AF" w:rsidRDefault="004161B8" w:rsidP="004161B8">
      <w:pPr>
        <w:pStyle w:val="NormalWeb"/>
        <w:jc w:val="center"/>
        <w:rPr>
          <w:b/>
          <w:lang w:val="ro-MD"/>
        </w:rPr>
      </w:pPr>
      <w:r w:rsidRPr="007673AF">
        <w:rPr>
          <w:b/>
          <w:lang w:val="ro-MD"/>
        </w:rPr>
        <w:t>XII. Rechizite şi semnături</w:t>
      </w:r>
    </w:p>
    <w:p w:rsidR="004161B8" w:rsidRPr="007673AF" w:rsidRDefault="004161B8" w:rsidP="004161B8">
      <w:pPr>
        <w:pStyle w:val="NormalWeb"/>
        <w:jc w:val="center"/>
        <w:rPr>
          <w:b/>
          <w:lang w:val="ro-MD"/>
        </w:rPr>
      </w:pPr>
    </w:p>
    <w:p w:rsidR="004161B8" w:rsidRPr="007673AF" w:rsidRDefault="004161B8" w:rsidP="004161B8">
      <w:pPr>
        <w:rPr>
          <w:b/>
          <w:lang w:val="ro-MD"/>
        </w:rPr>
      </w:pPr>
      <w:r w:rsidRPr="007673AF">
        <w:rPr>
          <w:b/>
          <w:lang w:val="ro-MD"/>
        </w:rPr>
        <w:t>Agenţia de Dezvoltare Regională ___________</w:t>
      </w:r>
    </w:p>
    <w:p w:rsidR="004161B8" w:rsidRPr="007673AF" w:rsidRDefault="004161B8" w:rsidP="004161B8">
      <w:pPr>
        <w:rPr>
          <w:b/>
          <w:lang w:val="ro-MD"/>
        </w:rPr>
      </w:pPr>
    </w:p>
    <w:p w:rsidR="004161B8" w:rsidRPr="007673AF" w:rsidRDefault="004161B8" w:rsidP="004161B8">
      <w:pPr>
        <w:rPr>
          <w:b/>
          <w:lang w:val="ro-MD"/>
        </w:rPr>
      </w:pPr>
      <w:r w:rsidRPr="007673AF">
        <w:rPr>
          <w:b/>
          <w:lang w:val="ro-MD"/>
        </w:rPr>
        <w:t>Lider de proiect : Administrația Publică Locală nivel _____</w:t>
      </w:r>
    </w:p>
    <w:p w:rsidR="004161B8" w:rsidRPr="007673AF" w:rsidRDefault="004161B8" w:rsidP="004161B8">
      <w:pPr>
        <w:keepNext/>
        <w:widowControl w:val="0"/>
        <w:tabs>
          <w:tab w:val="left" w:pos="-1440"/>
          <w:tab w:val="left" w:pos="0"/>
        </w:tabs>
        <w:jc w:val="both"/>
        <w:rPr>
          <w:color w:val="000000"/>
          <w:lang w:val="ro-MD"/>
        </w:rPr>
      </w:pPr>
    </w:p>
    <w:p w:rsidR="004161B8" w:rsidRPr="007673AF" w:rsidRDefault="004161B8" w:rsidP="007673AF">
      <w:pPr>
        <w:rPr>
          <w:b/>
          <w:caps/>
          <w:lang w:val="ro-MD"/>
        </w:rPr>
      </w:pPr>
      <w:r w:rsidRPr="007673AF">
        <w:rPr>
          <w:b/>
          <w:lang w:val="ro-MD"/>
        </w:rPr>
        <w:t xml:space="preserve">Partener: Administrația Publică Locală nivel </w:t>
      </w:r>
      <w:r w:rsidR="007673AF" w:rsidRPr="007673AF">
        <w:rPr>
          <w:b/>
          <w:lang w:val="ro-MD"/>
        </w:rPr>
        <w:t>_________</w:t>
      </w:r>
    </w:p>
    <w:p w:rsidR="004161B8" w:rsidRPr="007673AF" w:rsidRDefault="004161B8" w:rsidP="007673AF">
      <w:pPr>
        <w:pStyle w:val="Titlu4"/>
        <w:numPr>
          <w:ilvl w:val="0"/>
          <w:numId w:val="0"/>
        </w:numPr>
        <w:spacing w:line="276" w:lineRule="auto"/>
        <w:ind w:left="864"/>
        <w:jc w:val="right"/>
        <w:rPr>
          <w:sz w:val="24"/>
          <w:szCs w:val="24"/>
          <w:lang w:val="ro-RO"/>
        </w:rPr>
      </w:pPr>
      <w:r w:rsidRPr="007673AF">
        <w:rPr>
          <w:sz w:val="24"/>
          <w:szCs w:val="24"/>
          <w:lang w:val="ro-RO"/>
        </w:rPr>
        <w:br w:type="page"/>
      </w:r>
      <w:r w:rsidR="007673AF" w:rsidRPr="007673AF">
        <w:rPr>
          <w:sz w:val="24"/>
          <w:szCs w:val="24"/>
          <w:lang w:val="ro-RO"/>
        </w:rPr>
        <w:lastRenderedPageBreak/>
        <w:t>A</w:t>
      </w:r>
      <w:r w:rsidRPr="007673AF">
        <w:rPr>
          <w:sz w:val="24"/>
          <w:szCs w:val="24"/>
          <w:lang w:val="ro-RO"/>
        </w:rPr>
        <w:t>nexa</w:t>
      </w:r>
      <w:r w:rsidR="007673AF" w:rsidRPr="007673AF">
        <w:rPr>
          <w:sz w:val="24"/>
          <w:szCs w:val="24"/>
          <w:lang w:val="ro-RO"/>
        </w:rPr>
        <w:t xml:space="preserve"> </w:t>
      </w:r>
      <w:r w:rsidR="00DC160C">
        <w:rPr>
          <w:sz w:val="24"/>
          <w:szCs w:val="24"/>
          <w:lang w:val="ro-RO"/>
        </w:rPr>
        <w:t>nr.5</w:t>
      </w:r>
    </w:p>
    <w:p w:rsidR="004161B8" w:rsidRPr="007673AF" w:rsidRDefault="004161B8" w:rsidP="004161B8">
      <w:pPr>
        <w:jc w:val="center"/>
        <w:rPr>
          <w:b/>
          <w:lang w:val="ro-RO"/>
        </w:rPr>
      </w:pPr>
      <w:r w:rsidRPr="007673AF">
        <w:rPr>
          <w:b/>
          <w:lang w:val="ro-RO"/>
        </w:rPr>
        <w:t>Grila de evaluare a notelor conceptuale</w:t>
      </w:r>
    </w:p>
    <w:p w:rsidR="004161B8" w:rsidRPr="007673AF" w:rsidRDefault="004161B8" w:rsidP="004161B8">
      <w:pPr>
        <w:jc w:val="center"/>
        <w:rPr>
          <w:b/>
          <w:lang w:val="ro-RO"/>
        </w:rPr>
      </w:pPr>
    </w:p>
    <w:tbl>
      <w:tblPr>
        <w:tblW w:w="1037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8505"/>
      </w:tblGrid>
      <w:tr w:rsidR="007673AF" w:rsidRPr="007673AF" w:rsidTr="002E58B8">
        <w:tc>
          <w:tcPr>
            <w:tcW w:w="1868" w:type="dxa"/>
            <w:vAlign w:val="center"/>
          </w:tcPr>
          <w:p w:rsidR="007673AF" w:rsidRPr="007673AF" w:rsidRDefault="007673AF" w:rsidP="00FA17CE">
            <w:pPr>
              <w:pStyle w:val="Table"/>
              <w:keepNext w:val="0"/>
              <w:rPr>
                <w:rFonts w:ascii="Times New Roman" w:hAnsi="Times New Roman" w:cs="Times New Roman"/>
                <w:b/>
                <w:sz w:val="24"/>
                <w:szCs w:val="24"/>
                <w:lang w:val="ro-RO"/>
              </w:rPr>
            </w:pPr>
            <w:r w:rsidRPr="007673AF">
              <w:rPr>
                <w:rFonts w:ascii="Times New Roman" w:hAnsi="Times New Roman" w:cs="Times New Roman"/>
                <w:b/>
                <w:sz w:val="24"/>
                <w:szCs w:val="24"/>
                <w:lang w:val="ro-RO"/>
              </w:rPr>
              <w:t>Codul unic de identificare al proiectului</w:t>
            </w:r>
          </w:p>
        </w:tc>
        <w:tc>
          <w:tcPr>
            <w:tcW w:w="8505" w:type="dxa"/>
            <w:vAlign w:val="center"/>
          </w:tcPr>
          <w:p w:rsidR="007673AF" w:rsidRPr="007673AF" w:rsidRDefault="007673AF" w:rsidP="00FA17CE">
            <w:pPr>
              <w:pStyle w:val="Table"/>
              <w:keepNext w:val="0"/>
              <w:jc w:val="center"/>
              <w:rPr>
                <w:rFonts w:ascii="Times New Roman" w:hAnsi="Times New Roman" w:cs="Times New Roman"/>
                <w:sz w:val="24"/>
                <w:szCs w:val="24"/>
                <w:lang w:val="ro-RO"/>
              </w:rPr>
            </w:pPr>
            <w:r w:rsidRPr="007673AF">
              <w:rPr>
                <w:rFonts w:ascii="Times New Roman" w:hAnsi="Times New Roman" w:cs="Times New Roman"/>
                <w:i/>
                <w:sz w:val="24"/>
                <w:szCs w:val="24"/>
                <w:lang w:val="ro-RO"/>
              </w:rPr>
              <w:t xml:space="preserve">Inserați codul unic care constă din codul regiunii (C, N, S), cifrele care semnifică </w:t>
            </w:r>
            <w:r w:rsidRPr="007673AF">
              <w:rPr>
                <w:rFonts w:ascii="Times New Roman" w:hAnsi="Times New Roman" w:cs="Times New Roman"/>
                <w:i/>
                <w:sz w:val="24"/>
                <w:szCs w:val="24"/>
                <w:lang w:val="ro-RO"/>
              </w:rPr>
              <w:t>domeniul de intervenție</w:t>
            </w:r>
            <w:r w:rsidRPr="007673AF">
              <w:rPr>
                <w:rFonts w:ascii="Times New Roman" w:hAnsi="Times New Roman" w:cs="Times New Roman"/>
                <w:i/>
                <w:sz w:val="24"/>
                <w:szCs w:val="24"/>
                <w:lang w:val="ro-RO"/>
              </w:rPr>
              <w:t xml:space="preserve"> la care se referă proiectul (</w:t>
            </w:r>
            <w:r w:rsidRPr="007673AF">
              <w:rPr>
                <w:rFonts w:ascii="Times New Roman" w:hAnsi="Times New Roman" w:cs="Times New Roman"/>
                <w:i/>
                <w:sz w:val="24"/>
                <w:szCs w:val="24"/>
                <w:lang w:val="ro-RO"/>
              </w:rPr>
              <w:t>1, 2, 3, 4, 5</w:t>
            </w:r>
            <w:r w:rsidRPr="007673AF">
              <w:rPr>
                <w:rFonts w:ascii="Times New Roman" w:hAnsi="Times New Roman" w:cs="Times New Roman"/>
                <w:i/>
                <w:sz w:val="24"/>
                <w:szCs w:val="24"/>
                <w:lang w:val="ro-RO"/>
              </w:rPr>
              <w:t xml:space="preserve">) și numărul unic de înregistrate din trei cifre (de ex. 001). Exemplu: prima notă conceptuală depusă la ADR Nord pentru </w:t>
            </w:r>
            <w:r w:rsidRPr="007673AF">
              <w:rPr>
                <w:rFonts w:ascii="Times New Roman" w:hAnsi="Times New Roman" w:cs="Times New Roman"/>
                <w:i/>
                <w:sz w:val="24"/>
                <w:szCs w:val="24"/>
                <w:lang w:val="ro-RO"/>
              </w:rPr>
              <w:t>domeniul de intervenție 2</w:t>
            </w:r>
            <w:r w:rsidRPr="007673AF">
              <w:rPr>
                <w:rFonts w:ascii="Times New Roman" w:hAnsi="Times New Roman" w:cs="Times New Roman"/>
                <w:bCs/>
                <w:i/>
                <w:sz w:val="24"/>
                <w:szCs w:val="24"/>
                <w:lang w:val="ro-RO"/>
              </w:rPr>
              <w:t>– “</w:t>
            </w:r>
            <w:r w:rsidRPr="007673AF">
              <w:rPr>
                <w:rFonts w:ascii="Times New Roman" w:hAnsi="Times New Roman" w:cs="Times New Roman"/>
                <w:i/>
                <w:sz w:val="24"/>
                <w:szCs w:val="24"/>
                <w:lang w:val="ro-RO"/>
              </w:rPr>
              <w:t>Reabilitarea şi construcţia reţelelor de apă, de canalizare şi a staţii</w:t>
            </w:r>
            <w:r w:rsidRPr="007673AF">
              <w:rPr>
                <w:rFonts w:ascii="Times New Roman" w:hAnsi="Times New Roman" w:cs="Times New Roman"/>
                <w:i/>
                <w:sz w:val="24"/>
                <w:szCs w:val="24"/>
                <w:lang w:val="ro-RO"/>
              </w:rPr>
              <w:t xml:space="preserve">lor de epurare” va avea codul N 2 </w:t>
            </w:r>
            <w:r w:rsidRPr="007673AF">
              <w:rPr>
                <w:rFonts w:ascii="Times New Roman" w:hAnsi="Times New Roman" w:cs="Times New Roman"/>
                <w:i/>
                <w:sz w:val="24"/>
                <w:szCs w:val="24"/>
                <w:lang w:val="ro-RO"/>
              </w:rPr>
              <w:t>001</w:t>
            </w:r>
          </w:p>
        </w:tc>
      </w:tr>
      <w:tr w:rsidR="004161B8" w:rsidRPr="007673AF" w:rsidTr="00FA17CE">
        <w:tc>
          <w:tcPr>
            <w:tcW w:w="1868" w:type="dxa"/>
            <w:vAlign w:val="center"/>
          </w:tcPr>
          <w:p w:rsidR="004161B8" w:rsidRPr="007673AF" w:rsidRDefault="004161B8" w:rsidP="00FA17CE">
            <w:pPr>
              <w:pStyle w:val="Table"/>
              <w:keepNext w:val="0"/>
              <w:rPr>
                <w:rFonts w:ascii="Times New Roman" w:hAnsi="Times New Roman" w:cs="Times New Roman"/>
                <w:b/>
                <w:sz w:val="24"/>
                <w:szCs w:val="24"/>
                <w:lang w:val="ro-RO"/>
              </w:rPr>
            </w:pPr>
            <w:r w:rsidRPr="007673AF">
              <w:rPr>
                <w:rFonts w:ascii="Times New Roman" w:hAnsi="Times New Roman" w:cs="Times New Roman"/>
                <w:b/>
                <w:sz w:val="24"/>
                <w:szCs w:val="24"/>
                <w:lang w:val="ro-RO"/>
              </w:rPr>
              <w:t>Titlul proiectului</w:t>
            </w:r>
          </w:p>
        </w:tc>
        <w:tc>
          <w:tcPr>
            <w:tcW w:w="8505" w:type="dxa"/>
            <w:vAlign w:val="center"/>
          </w:tcPr>
          <w:p w:rsidR="004161B8" w:rsidRPr="007673AF" w:rsidRDefault="004161B8" w:rsidP="00FA17CE">
            <w:pPr>
              <w:pStyle w:val="Table"/>
              <w:keepNext w:val="0"/>
              <w:jc w:val="center"/>
              <w:rPr>
                <w:rFonts w:ascii="Times New Roman" w:hAnsi="Times New Roman" w:cs="Times New Roman"/>
                <w:sz w:val="24"/>
                <w:szCs w:val="24"/>
                <w:lang w:val="ro-RO"/>
              </w:rPr>
            </w:pPr>
          </w:p>
          <w:p w:rsidR="004161B8" w:rsidRPr="007673AF" w:rsidRDefault="004161B8" w:rsidP="00FA17CE">
            <w:pPr>
              <w:pStyle w:val="Table"/>
              <w:keepNext w:val="0"/>
              <w:jc w:val="center"/>
              <w:rPr>
                <w:rFonts w:ascii="Times New Roman" w:hAnsi="Times New Roman" w:cs="Times New Roman"/>
                <w:sz w:val="24"/>
                <w:szCs w:val="24"/>
                <w:lang w:val="ro-RO"/>
              </w:rPr>
            </w:pPr>
          </w:p>
        </w:tc>
      </w:tr>
    </w:tbl>
    <w:p w:rsidR="004161B8" w:rsidRPr="007673AF" w:rsidRDefault="004161B8" w:rsidP="004161B8">
      <w:pPr>
        <w:spacing w:before="240"/>
        <w:jc w:val="center"/>
        <w:rPr>
          <w:b/>
          <w:lang w:val="ro-RO"/>
        </w:rPr>
      </w:pPr>
      <w:r w:rsidRPr="007673AF">
        <w:rPr>
          <w:b/>
          <w:lang w:val="ro-RO"/>
        </w:rPr>
        <w:t>Întrunirea condițiilor eliminatorii</w:t>
      </w:r>
    </w:p>
    <w:p w:rsidR="004161B8" w:rsidRPr="007673AF" w:rsidRDefault="004161B8" w:rsidP="004161B8">
      <w:pPr>
        <w:rPr>
          <w:lang w:val="ro-RO"/>
        </w:rPr>
      </w:pPr>
    </w:p>
    <w:tbl>
      <w:tblPr>
        <w:tblW w:w="10373" w:type="dxa"/>
        <w:tblInd w:w="-3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546"/>
        <w:gridCol w:w="992"/>
        <w:gridCol w:w="2835"/>
      </w:tblGrid>
      <w:tr w:rsidR="004161B8" w:rsidRPr="007673AF" w:rsidTr="00FA17CE">
        <w:trPr>
          <w:cantSplit/>
          <w:trHeight w:val="161"/>
        </w:trPr>
        <w:tc>
          <w:tcPr>
            <w:tcW w:w="6546" w:type="dxa"/>
            <w:vMerge w:val="restart"/>
            <w:tcBorders>
              <w:top w:val="single" w:sz="12" w:space="0" w:color="auto"/>
              <w:bottom w:val="single" w:sz="4" w:space="0" w:color="auto"/>
            </w:tcBorders>
            <w:vAlign w:val="center"/>
          </w:tcPr>
          <w:p w:rsidR="004161B8" w:rsidRPr="007673AF" w:rsidRDefault="004161B8" w:rsidP="00FA17CE">
            <w:pPr>
              <w:pStyle w:val="Table"/>
              <w:keepNext w:val="0"/>
              <w:rPr>
                <w:rFonts w:ascii="Times New Roman" w:hAnsi="Times New Roman" w:cs="Times New Roman"/>
                <w:b/>
                <w:sz w:val="24"/>
                <w:szCs w:val="24"/>
                <w:lang w:val="ro-RO"/>
              </w:rPr>
            </w:pPr>
            <w:r w:rsidRPr="007673AF">
              <w:rPr>
                <w:rFonts w:ascii="Times New Roman" w:hAnsi="Times New Roman" w:cs="Times New Roman"/>
                <w:b/>
                <w:sz w:val="24"/>
                <w:szCs w:val="24"/>
                <w:lang w:val="ro-RO"/>
              </w:rPr>
              <w:t xml:space="preserve">A fost respectată data limită de prezentare a notei conceptuale? </w:t>
            </w:r>
          </w:p>
        </w:tc>
        <w:tc>
          <w:tcPr>
            <w:tcW w:w="992" w:type="dxa"/>
            <w:tcBorders>
              <w:top w:val="single" w:sz="12" w:space="0" w:color="auto"/>
              <w:bottom w:val="single" w:sz="4" w:space="0" w:color="auto"/>
            </w:tcBorders>
            <w:vAlign w:val="center"/>
          </w:tcPr>
          <w:p w:rsidR="004161B8" w:rsidRPr="007673AF" w:rsidRDefault="004161B8" w:rsidP="00FA17CE">
            <w:pPr>
              <w:pStyle w:val="Table"/>
              <w:keepNext w:val="0"/>
              <w:jc w:val="center"/>
              <w:rPr>
                <w:rFonts w:ascii="Times New Roman" w:hAnsi="Times New Roman" w:cs="Times New Roman"/>
                <w:sz w:val="24"/>
                <w:szCs w:val="24"/>
                <w:lang w:val="ro-RO"/>
              </w:rPr>
            </w:pPr>
            <w:r w:rsidRPr="007673AF">
              <w:rPr>
                <w:rFonts w:ascii="Times New Roman" w:hAnsi="Times New Roman" w:cs="Times New Roman"/>
                <w:sz w:val="24"/>
                <w:szCs w:val="24"/>
                <w:lang w:val="ro-RO"/>
              </w:rPr>
              <w:t>Da =</w:t>
            </w:r>
          </w:p>
        </w:tc>
        <w:tc>
          <w:tcPr>
            <w:tcW w:w="2835" w:type="dxa"/>
            <w:tcBorders>
              <w:top w:val="single" w:sz="12" w:space="0" w:color="auto"/>
              <w:bottom w:val="single" w:sz="4" w:space="0" w:color="auto"/>
            </w:tcBorders>
            <w:vAlign w:val="center"/>
          </w:tcPr>
          <w:p w:rsidR="004161B8" w:rsidRPr="007673AF" w:rsidRDefault="004161B8" w:rsidP="00FA17C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Următoarea întrebare</w:t>
            </w:r>
          </w:p>
        </w:tc>
      </w:tr>
      <w:tr w:rsidR="004161B8" w:rsidRPr="007673AF" w:rsidTr="00FA17CE">
        <w:trPr>
          <w:cantSplit/>
          <w:trHeight w:val="70"/>
        </w:trPr>
        <w:tc>
          <w:tcPr>
            <w:tcW w:w="6546" w:type="dxa"/>
            <w:vMerge/>
            <w:tcBorders>
              <w:top w:val="single" w:sz="4" w:space="0" w:color="auto"/>
              <w:bottom w:val="single" w:sz="12" w:space="0" w:color="auto"/>
            </w:tcBorders>
            <w:vAlign w:val="center"/>
          </w:tcPr>
          <w:p w:rsidR="004161B8" w:rsidRPr="007673AF" w:rsidRDefault="004161B8" w:rsidP="00FA17CE">
            <w:pPr>
              <w:pStyle w:val="Table"/>
              <w:keepNext w:val="0"/>
              <w:rPr>
                <w:rFonts w:ascii="Times New Roman" w:hAnsi="Times New Roman" w:cs="Times New Roman"/>
                <w:b/>
                <w:sz w:val="24"/>
                <w:szCs w:val="24"/>
                <w:lang w:val="ro-RO"/>
              </w:rPr>
            </w:pPr>
          </w:p>
        </w:tc>
        <w:tc>
          <w:tcPr>
            <w:tcW w:w="992" w:type="dxa"/>
            <w:tcBorders>
              <w:top w:val="single" w:sz="4" w:space="0" w:color="auto"/>
              <w:bottom w:val="single" w:sz="12" w:space="0" w:color="auto"/>
            </w:tcBorders>
            <w:vAlign w:val="center"/>
          </w:tcPr>
          <w:p w:rsidR="004161B8" w:rsidRPr="007673AF" w:rsidRDefault="004161B8" w:rsidP="00FA17CE">
            <w:pPr>
              <w:pStyle w:val="Table"/>
              <w:keepNext w:val="0"/>
              <w:jc w:val="center"/>
              <w:rPr>
                <w:rFonts w:ascii="Times New Roman" w:hAnsi="Times New Roman" w:cs="Times New Roman"/>
                <w:sz w:val="24"/>
                <w:szCs w:val="24"/>
                <w:lang w:val="ro-RO"/>
              </w:rPr>
            </w:pPr>
            <w:r w:rsidRPr="007673AF">
              <w:rPr>
                <w:rFonts w:ascii="Times New Roman" w:hAnsi="Times New Roman" w:cs="Times New Roman"/>
                <w:sz w:val="24"/>
                <w:szCs w:val="24"/>
                <w:lang w:val="ro-RO"/>
              </w:rPr>
              <w:t>Nu =</w:t>
            </w:r>
          </w:p>
        </w:tc>
        <w:tc>
          <w:tcPr>
            <w:tcW w:w="2835" w:type="dxa"/>
            <w:tcBorders>
              <w:top w:val="single" w:sz="4" w:space="0" w:color="auto"/>
              <w:bottom w:val="single" w:sz="12" w:space="0" w:color="auto"/>
            </w:tcBorders>
            <w:vAlign w:val="center"/>
          </w:tcPr>
          <w:p w:rsidR="004161B8" w:rsidRPr="007673AF" w:rsidRDefault="004161B8" w:rsidP="00FA17C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Eliminatoriu</w:t>
            </w:r>
          </w:p>
        </w:tc>
      </w:tr>
      <w:tr w:rsidR="004161B8" w:rsidRPr="007673AF" w:rsidTr="00FA17CE">
        <w:trPr>
          <w:cantSplit/>
          <w:trHeight w:val="70"/>
        </w:trPr>
        <w:tc>
          <w:tcPr>
            <w:tcW w:w="6546" w:type="dxa"/>
            <w:vMerge w:val="restart"/>
            <w:tcBorders>
              <w:top w:val="single" w:sz="12" w:space="0" w:color="auto"/>
              <w:bottom w:val="single" w:sz="4" w:space="0" w:color="auto"/>
            </w:tcBorders>
            <w:vAlign w:val="center"/>
          </w:tcPr>
          <w:p w:rsidR="004161B8" w:rsidRPr="007673AF" w:rsidRDefault="004161B8" w:rsidP="00FA17CE">
            <w:pPr>
              <w:pStyle w:val="Table"/>
              <w:keepNext w:val="0"/>
              <w:rPr>
                <w:rFonts w:ascii="Times New Roman" w:hAnsi="Times New Roman" w:cs="Times New Roman"/>
                <w:b/>
                <w:sz w:val="24"/>
                <w:szCs w:val="24"/>
                <w:lang w:val="ro-RO"/>
              </w:rPr>
            </w:pPr>
            <w:r w:rsidRPr="007673AF">
              <w:rPr>
                <w:rFonts w:ascii="Times New Roman" w:hAnsi="Times New Roman" w:cs="Times New Roman"/>
                <w:b/>
                <w:sz w:val="24"/>
                <w:szCs w:val="24"/>
                <w:lang w:val="ro-RO"/>
              </w:rPr>
              <w:t xml:space="preserve">Aplicantul este eligibil? </w:t>
            </w:r>
            <w:r w:rsidR="0026313E" w:rsidRPr="007673AF">
              <w:rPr>
                <w:rFonts w:ascii="Times New Roman" w:hAnsi="Times New Roman" w:cs="Times New Roman"/>
                <w:sz w:val="24"/>
                <w:szCs w:val="24"/>
                <w:lang w:val="ro-RO"/>
              </w:rPr>
              <w:t>(conform secțiunii 2.1.</w:t>
            </w:r>
            <w:r w:rsidRPr="007673AF">
              <w:rPr>
                <w:rFonts w:ascii="Times New Roman" w:hAnsi="Times New Roman" w:cs="Times New Roman"/>
                <w:sz w:val="24"/>
                <w:szCs w:val="24"/>
                <w:lang w:val="ro-RO"/>
              </w:rPr>
              <w:t>din Instrucțiunea pentru utilizatori)</w:t>
            </w:r>
          </w:p>
        </w:tc>
        <w:tc>
          <w:tcPr>
            <w:tcW w:w="992" w:type="dxa"/>
            <w:tcBorders>
              <w:top w:val="single" w:sz="12" w:space="0" w:color="auto"/>
              <w:bottom w:val="single" w:sz="4" w:space="0" w:color="auto"/>
            </w:tcBorders>
            <w:vAlign w:val="center"/>
          </w:tcPr>
          <w:p w:rsidR="004161B8" w:rsidRPr="007673AF" w:rsidRDefault="004161B8" w:rsidP="00FA17CE">
            <w:pPr>
              <w:pStyle w:val="Table"/>
              <w:keepNext w:val="0"/>
              <w:jc w:val="center"/>
              <w:rPr>
                <w:rFonts w:ascii="Times New Roman" w:hAnsi="Times New Roman" w:cs="Times New Roman"/>
                <w:sz w:val="24"/>
                <w:szCs w:val="24"/>
                <w:lang w:val="ro-RO"/>
              </w:rPr>
            </w:pPr>
            <w:r w:rsidRPr="007673AF">
              <w:rPr>
                <w:rFonts w:ascii="Times New Roman" w:hAnsi="Times New Roman" w:cs="Times New Roman"/>
                <w:sz w:val="24"/>
                <w:szCs w:val="24"/>
                <w:lang w:val="ro-RO"/>
              </w:rPr>
              <w:t>Da =</w:t>
            </w:r>
          </w:p>
        </w:tc>
        <w:tc>
          <w:tcPr>
            <w:tcW w:w="2835" w:type="dxa"/>
            <w:tcBorders>
              <w:top w:val="single" w:sz="12" w:space="0" w:color="auto"/>
              <w:bottom w:val="single" w:sz="4" w:space="0" w:color="auto"/>
            </w:tcBorders>
            <w:vAlign w:val="center"/>
          </w:tcPr>
          <w:p w:rsidR="004161B8" w:rsidRPr="007673AF" w:rsidRDefault="004161B8" w:rsidP="00FA17C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Următoarea întrebare</w:t>
            </w:r>
          </w:p>
        </w:tc>
      </w:tr>
      <w:tr w:rsidR="004161B8" w:rsidRPr="007673AF" w:rsidTr="00FA17CE">
        <w:trPr>
          <w:cantSplit/>
          <w:trHeight w:val="70"/>
        </w:trPr>
        <w:tc>
          <w:tcPr>
            <w:tcW w:w="6546" w:type="dxa"/>
            <w:vMerge/>
            <w:tcBorders>
              <w:top w:val="single" w:sz="4" w:space="0" w:color="auto"/>
              <w:bottom w:val="single" w:sz="12" w:space="0" w:color="auto"/>
            </w:tcBorders>
            <w:vAlign w:val="center"/>
          </w:tcPr>
          <w:p w:rsidR="004161B8" w:rsidRPr="007673AF" w:rsidRDefault="004161B8" w:rsidP="00FA17CE">
            <w:pPr>
              <w:pStyle w:val="Table"/>
              <w:keepNext w:val="0"/>
              <w:rPr>
                <w:rFonts w:ascii="Times New Roman" w:hAnsi="Times New Roman" w:cs="Times New Roman"/>
                <w:b/>
                <w:sz w:val="24"/>
                <w:szCs w:val="24"/>
                <w:lang w:val="ro-RO"/>
              </w:rPr>
            </w:pPr>
          </w:p>
        </w:tc>
        <w:tc>
          <w:tcPr>
            <w:tcW w:w="992" w:type="dxa"/>
            <w:tcBorders>
              <w:top w:val="single" w:sz="4" w:space="0" w:color="auto"/>
              <w:bottom w:val="single" w:sz="12" w:space="0" w:color="auto"/>
            </w:tcBorders>
            <w:vAlign w:val="center"/>
          </w:tcPr>
          <w:p w:rsidR="004161B8" w:rsidRPr="007673AF" w:rsidRDefault="004161B8" w:rsidP="00FA17CE">
            <w:pPr>
              <w:pStyle w:val="Table"/>
              <w:keepNext w:val="0"/>
              <w:jc w:val="center"/>
              <w:rPr>
                <w:rFonts w:ascii="Times New Roman" w:hAnsi="Times New Roman" w:cs="Times New Roman"/>
                <w:sz w:val="24"/>
                <w:szCs w:val="24"/>
                <w:lang w:val="ro-RO"/>
              </w:rPr>
            </w:pPr>
            <w:r w:rsidRPr="007673AF">
              <w:rPr>
                <w:rFonts w:ascii="Times New Roman" w:hAnsi="Times New Roman" w:cs="Times New Roman"/>
                <w:sz w:val="24"/>
                <w:szCs w:val="24"/>
                <w:lang w:val="ro-RO"/>
              </w:rPr>
              <w:t>Nu =</w:t>
            </w:r>
          </w:p>
        </w:tc>
        <w:tc>
          <w:tcPr>
            <w:tcW w:w="2835" w:type="dxa"/>
            <w:tcBorders>
              <w:top w:val="single" w:sz="4" w:space="0" w:color="auto"/>
              <w:bottom w:val="single" w:sz="12" w:space="0" w:color="auto"/>
            </w:tcBorders>
            <w:vAlign w:val="center"/>
          </w:tcPr>
          <w:p w:rsidR="004161B8" w:rsidRPr="007673AF" w:rsidRDefault="004161B8" w:rsidP="00FA17C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Eliminatoriu</w:t>
            </w:r>
          </w:p>
        </w:tc>
      </w:tr>
      <w:tr w:rsidR="004161B8" w:rsidRPr="007673AF" w:rsidTr="00FA17CE">
        <w:trPr>
          <w:cantSplit/>
          <w:trHeight w:val="70"/>
        </w:trPr>
        <w:tc>
          <w:tcPr>
            <w:tcW w:w="6546" w:type="dxa"/>
            <w:vMerge w:val="restart"/>
            <w:tcBorders>
              <w:top w:val="single" w:sz="12" w:space="0" w:color="auto"/>
              <w:bottom w:val="single" w:sz="4" w:space="0" w:color="auto"/>
            </w:tcBorders>
            <w:vAlign w:val="center"/>
          </w:tcPr>
          <w:p w:rsidR="004161B8" w:rsidRPr="007673AF" w:rsidRDefault="004161B8" w:rsidP="0026313E">
            <w:pPr>
              <w:pStyle w:val="Table"/>
              <w:keepNext w:val="0"/>
              <w:rPr>
                <w:rFonts w:ascii="Times New Roman" w:hAnsi="Times New Roman" w:cs="Times New Roman"/>
                <w:b/>
                <w:sz w:val="24"/>
                <w:szCs w:val="24"/>
                <w:lang w:val="ro-RO"/>
              </w:rPr>
            </w:pPr>
            <w:r w:rsidRPr="007673AF">
              <w:rPr>
                <w:rFonts w:ascii="Times New Roman" w:hAnsi="Times New Roman" w:cs="Times New Roman"/>
                <w:b/>
                <w:sz w:val="24"/>
                <w:szCs w:val="24"/>
                <w:lang w:val="ro-RO"/>
              </w:rPr>
              <w:t xml:space="preserve">Nota conceptuală a fost depusă conform formularului solicitat în </w:t>
            </w:r>
            <w:r w:rsidR="0026313E" w:rsidRPr="007673AF">
              <w:rPr>
                <w:rFonts w:ascii="Times New Roman" w:hAnsi="Times New Roman" w:cs="Times New Roman"/>
                <w:b/>
                <w:sz w:val="24"/>
                <w:szCs w:val="24"/>
                <w:lang w:val="ro-RO"/>
              </w:rPr>
              <w:t>Concurs</w:t>
            </w:r>
            <w:r w:rsidRPr="007673AF">
              <w:rPr>
                <w:rFonts w:ascii="Times New Roman" w:hAnsi="Times New Roman" w:cs="Times New Roman"/>
                <w:b/>
                <w:sz w:val="24"/>
                <w:szCs w:val="24"/>
                <w:lang w:val="ro-RO"/>
              </w:rPr>
              <w:t>?</w:t>
            </w:r>
            <w:r w:rsidRPr="007673AF">
              <w:rPr>
                <w:rFonts w:ascii="Times New Roman" w:hAnsi="Times New Roman" w:cs="Times New Roman"/>
                <w:sz w:val="24"/>
                <w:szCs w:val="24"/>
                <w:lang w:val="ro-RO"/>
              </w:rPr>
              <w:t xml:space="preserve"> </w:t>
            </w:r>
            <w:r w:rsidRPr="007673AF">
              <w:rPr>
                <w:rFonts w:ascii="Times New Roman" w:hAnsi="Times New Roman" w:cs="Times New Roman"/>
                <w:sz w:val="24"/>
                <w:szCs w:val="24"/>
                <w:lang w:val="ro-RO" w:eastAsia="en-GB"/>
              </w:rPr>
              <w:t xml:space="preserve">(Conform Anexei </w:t>
            </w:r>
            <w:r w:rsidR="0026313E" w:rsidRPr="007673AF">
              <w:rPr>
                <w:rFonts w:ascii="Times New Roman" w:hAnsi="Times New Roman" w:cs="Times New Roman"/>
                <w:sz w:val="24"/>
                <w:szCs w:val="24"/>
                <w:lang w:val="ro-RO" w:eastAsia="en-GB"/>
              </w:rPr>
              <w:t>1</w:t>
            </w:r>
            <w:r w:rsidRPr="007673AF">
              <w:rPr>
                <w:rFonts w:ascii="Times New Roman" w:hAnsi="Times New Roman" w:cs="Times New Roman"/>
                <w:sz w:val="24"/>
                <w:szCs w:val="24"/>
                <w:lang w:val="ro-RO" w:eastAsia="en-GB"/>
              </w:rPr>
              <w:t>)</w:t>
            </w:r>
          </w:p>
        </w:tc>
        <w:tc>
          <w:tcPr>
            <w:tcW w:w="992" w:type="dxa"/>
            <w:tcBorders>
              <w:top w:val="single" w:sz="12" w:space="0" w:color="auto"/>
              <w:bottom w:val="single" w:sz="4" w:space="0" w:color="auto"/>
            </w:tcBorders>
            <w:vAlign w:val="center"/>
          </w:tcPr>
          <w:p w:rsidR="004161B8" w:rsidRPr="007673AF" w:rsidRDefault="004161B8" w:rsidP="00FA17CE">
            <w:pPr>
              <w:pStyle w:val="Table"/>
              <w:keepNext w:val="0"/>
              <w:jc w:val="center"/>
              <w:rPr>
                <w:rFonts w:ascii="Times New Roman" w:hAnsi="Times New Roman" w:cs="Times New Roman"/>
                <w:sz w:val="24"/>
                <w:szCs w:val="24"/>
                <w:lang w:val="ro-RO"/>
              </w:rPr>
            </w:pPr>
            <w:r w:rsidRPr="007673AF">
              <w:rPr>
                <w:rFonts w:ascii="Times New Roman" w:hAnsi="Times New Roman" w:cs="Times New Roman"/>
                <w:sz w:val="24"/>
                <w:szCs w:val="24"/>
                <w:lang w:val="ro-RO"/>
              </w:rPr>
              <w:t>Da =</w:t>
            </w:r>
          </w:p>
        </w:tc>
        <w:tc>
          <w:tcPr>
            <w:tcW w:w="2835" w:type="dxa"/>
            <w:tcBorders>
              <w:top w:val="single" w:sz="12" w:space="0" w:color="auto"/>
              <w:bottom w:val="single" w:sz="4" w:space="0" w:color="auto"/>
            </w:tcBorders>
            <w:vAlign w:val="center"/>
          </w:tcPr>
          <w:p w:rsidR="004161B8" w:rsidRPr="007673AF" w:rsidRDefault="004161B8" w:rsidP="00FA17C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Următoarea întrebare</w:t>
            </w:r>
          </w:p>
        </w:tc>
      </w:tr>
      <w:tr w:rsidR="004161B8" w:rsidRPr="007673AF" w:rsidTr="00FA17CE">
        <w:trPr>
          <w:cantSplit/>
          <w:trHeight w:val="70"/>
        </w:trPr>
        <w:tc>
          <w:tcPr>
            <w:tcW w:w="6546" w:type="dxa"/>
            <w:vMerge/>
            <w:tcBorders>
              <w:top w:val="single" w:sz="4" w:space="0" w:color="auto"/>
              <w:bottom w:val="single" w:sz="12" w:space="0" w:color="auto"/>
            </w:tcBorders>
            <w:vAlign w:val="center"/>
          </w:tcPr>
          <w:p w:rsidR="004161B8" w:rsidRPr="007673AF" w:rsidRDefault="004161B8" w:rsidP="00FA17CE">
            <w:pPr>
              <w:pStyle w:val="Table"/>
              <w:keepNext w:val="0"/>
              <w:rPr>
                <w:rFonts w:ascii="Times New Roman" w:hAnsi="Times New Roman" w:cs="Times New Roman"/>
                <w:b/>
                <w:sz w:val="24"/>
                <w:szCs w:val="24"/>
                <w:lang w:val="ro-RO"/>
              </w:rPr>
            </w:pPr>
          </w:p>
        </w:tc>
        <w:tc>
          <w:tcPr>
            <w:tcW w:w="992" w:type="dxa"/>
            <w:tcBorders>
              <w:top w:val="single" w:sz="4" w:space="0" w:color="auto"/>
              <w:bottom w:val="single" w:sz="12" w:space="0" w:color="auto"/>
            </w:tcBorders>
            <w:vAlign w:val="center"/>
          </w:tcPr>
          <w:p w:rsidR="004161B8" w:rsidRPr="007673AF" w:rsidRDefault="004161B8" w:rsidP="00FA17CE">
            <w:pPr>
              <w:pStyle w:val="Table"/>
              <w:keepNext w:val="0"/>
              <w:jc w:val="center"/>
              <w:rPr>
                <w:rFonts w:ascii="Times New Roman" w:hAnsi="Times New Roman" w:cs="Times New Roman"/>
                <w:sz w:val="24"/>
                <w:szCs w:val="24"/>
                <w:lang w:val="ro-RO"/>
              </w:rPr>
            </w:pPr>
            <w:r w:rsidRPr="007673AF">
              <w:rPr>
                <w:rFonts w:ascii="Times New Roman" w:hAnsi="Times New Roman" w:cs="Times New Roman"/>
                <w:sz w:val="24"/>
                <w:szCs w:val="24"/>
                <w:lang w:val="ro-RO"/>
              </w:rPr>
              <w:t>Nu =</w:t>
            </w:r>
          </w:p>
        </w:tc>
        <w:tc>
          <w:tcPr>
            <w:tcW w:w="2835" w:type="dxa"/>
            <w:tcBorders>
              <w:top w:val="single" w:sz="4" w:space="0" w:color="auto"/>
              <w:bottom w:val="single" w:sz="12" w:space="0" w:color="auto"/>
            </w:tcBorders>
            <w:vAlign w:val="center"/>
          </w:tcPr>
          <w:p w:rsidR="004161B8" w:rsidRPr="007673AF" w:rsidRDefault="004161B8" w:rsidP="00FA17C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Eliminatoriu</w:t>
            </w:r>
          </w:p>
        </w:tc>
      </w:tr>
      <w:tr w:rsidR="0026313E" w:rsidRPr="007673AF" w:rsidTr="00FA17CE">
        <w:trPr>
          <w:cantSplit/>
          <w:trHeight w:val="70"/>
        </w:trPr>
        <w:tc>
          <w:tcPr>
            <w:tcW w:w="6546" w:type="dxa"/>
            <w:vMerge w:val="restart"/>
            <w:tcBorders>
              <w:top w:val="single" w:sz="12" w:space="0" w:color="auto"/>
            </w:tcBorders>
            <w:vAlign w:val="center"/>
          </w:tcPr>
          <w:p w:rsidR="0026313E" w:rsidRPr="007673AF" w:rsidRDefault="0026313E" w:rsidP="0026313E">
            <w:pPr>
              <w:pStyle w:val="Table"/>
              <w:keepNext w:val="0"/>
              <w:ind w:right="-108"/>
              <w:rPr>
                <w:rStyle w:val="apple-converted-space"/>
                <w:rFonts w:ascii="Times New Roman" w:hAnsi="Times New Roman" w:cs="Times New Roman"/>
                <w:b/>
                <w:color w:val="000000"/>
                <w:sz w:val="24"/>
                <w:szCs w:val="24"/>
                <w:shd w:val="clear" w:color="auto" w:fill="FFFFFF"/>
                <w:lang w:val="ro-RO"/>
              </w:rPr>
            </w:pPr>
            <w:r w:rsidRPr="007673AF">
              <w:rPr>
                <w:rStyle w:val="apple-converted-space"/>
                <w:rFonts w:ascii="Times New Roman" w:hAnsi="Times New Roman" w:cs="Times New Roman"/>
                <w:b/>
                <w:color w:val="000000"/>
                <w:sz w:val="24"/>
                <w:szCs w:val="24"/>
                <w:shd w:val="clear" w:color="auto" w:fill="FFFFFF"/>
                <w:lang w:val="ro-RO"/>
              </w:rPr>
              <w:t>Propunerea corespunde cu principiile Programelor sectoriale regionale</w:t>
            </w:r>
          </w:p>
        </w:tc>
        <w:tc>
          <w:tcPr>
            <w:tcW w:w="992" w:type="dxa"/>
            <w:tcBorders>
              <w:top w:val="single" w:sz="12" w:space="0" w:color="auto"/>
            </w:tcBorders>
            <w:vAlign w:val="center"/>
          </w:tcPr>
          <w:p w:rsidR="0026313E" w:rsidRPr="007673AF" w:rsidRDefault="0026313E" w:rsidP="0026313E">
            <w:pPr>
              <w:pStyle w:val="Table"/>
              <w:keepNext w:val="0"/>
              <w:ind w:left="-108" w:right="-108"/>
              <w:jc w:val="center"/>
              <w:rPr>
                <w:rFonts w:ascii="Times New Roman" w:hAnsi="Times New Roman" w:cs="Times New Roman"/>
                <w:sz w:val="24"/>
                <w:szCs w:val="24"/>
                <w:lang w:val="ro-RO"/>
              </w:rPr>
            </w:pPr>
            <w:r w:rsidRPr="007673AF">
              <w:rPr>
                <w:rFonts w:ascii="Times New Roman" w:hAnsi="Times New Roman" w:cs="Times New Roman"/>
                <w:sz w:val="24"/>
                <w:szCs w:val="24"/>
                <w:lang w:val="ro-RO"/>
              </w:rPr>
              <w:t>Da/Nu este cazul =</w:t>
            </w:r>
          </w:p>
        </w:tc>
        <w:tc>
          <w:tcPr>
            <w:tcW w:w="2835" w:type="dxa"/>
            <w:tcBorders>
              <w:top w:val="single" w:sz="12" w:space="0" w:color="auto"/>
            </w:tcBorders>
            <w:vAlign w:val="center"/>
          </w:tcPr>
          <w:p w:rsidR="0026313E" w:rsidRPr="007673AF" w:rsidRDefault="0026313E" w:rsidP="0026313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Următoarea întrebare</w:t>
            </w:r>
          </w:p>
        </w:tc>
      </w:tr>
      <w:tr w:rsidR="0026313E" w:rsidRPr="007673AF" w:rsidTr="002B39DB">
        <w:trPr>
          <w:cantSplit/>
          <w:trHeight w:val="70"/>
        </w:trPr>
        <w:tc>
          <w:tcPr>
            <w:tcW w:w="6546" w:type="dxa"/>
            <w:vMerge/>
            <w:vAlign w:val="center"/>
          </w:tcPr>
          <w:p w:rsidR="0026313E" w:rsidRPr="007673AF" w:rsidRDefault="0026313E" w:rsidP="0026313E">
            <w:pPr>
              <w:pStyle w:val="Table"/>
              <w:keepNext w:val="0"/>
              <w:ind w:right="-108"/>
              <w:rPr>
                <w:rStyle w:val="apple-converted-space"/>
                <w:rFonts w:ascii="Times New Roman" w:hAnsi="Times New Roman" w:cs="Times New Roman"/>
                <w:b/>
                <w:color w:val="000000"/>
                <w:sz w:val="24"/>
                <w:szCs w:val="24"/>
                <w:shd w:val="clear" w:color="auto" w:fill="FFFFFF"/>
                <w:lang w:val="ro-RO"/>
              </w:rPr>
            </w:pPr>
          </w:p>
        </w:tc>
        <w:tc>
          <w:tcPr>
            <w:tcW w:w="992" w:type="dxa"/>
            <w:tcBorders>
              <w:top w:val="single" w:sz="12" w:space="0" w:color="auto"/>
            </w:tcBorders>
            <w:vAlign w:val="center"/>
          </w:tcPr>
          <w:p w:rsidR="0026313E" w:rsidRPr="007673AF" w:rsidRDefault="0026313E" w:rsidP="0026313E">
            <w:pPr>
              <w:pStyle w:val="Table"/>
              <w:keepNext w:val="0"/>
              <w:jc w:val="center"/>
              <w:rPr>
                <w:rFonts w:ascii="Times New Roman" w:hAnsi="Times New Roman" w:cs="Times New Roman"/>
                <w:sz w:val="24"/>
                <w:szCs w:val="24"/>
                <w:lang w:val="ro-RO"/>
              </w:rPr>
            </w:pPr>
            <w:r w:rsidRPr="007673AF">
              <w:rPr>
                <w:rFonts w:ascii="Times New Roman" w:hAnsi="Times New Roman" w:cs="Times New Roman"/>
                <w:sz w:val="24"/>
                <w:szCs w:val="24"/>
                <w:lang w:val="ro-RO"/>
              </w:rPr>
              <w:t>Nu =</w:t>
            </w:r>
          </w:p>
        </w:tc>
        <w:tc>
          <w:tcPr>
            <w:tcW w:w="2835" w:type="dxa"/>
            <w:tcBorders>
              <w:top w:val="single" w:sz="12" w:space="0" w:color="auto"/>
            </w:tcBorders>
            <w:vAlign w:val="center"/>
          </w:tcPr>
          <w:p w:rsidR="0026313E" w:rsidRPr="007673AF" w:rsidRDefault="0026313E" w:rsidP="0026313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Eliminatoriu</w:t>
            </w:r>
          </w:p>
        </w:tc>
      </w:tr>
      <w:tr w:rsidR="0026313E" w:rsidRPr="007673AF" w:rsidTr="00FA17CE">
        <w:trPr>
          <w:cantSplit/>
          <w:trHeight w:val="70"/>
        </w:trPr>
        <w:tc>
          <w:tcPr>
            <w:tcW w:w="6546" w:type="dxa"/>
            <w:vMerge w:val="restart"/>
            <w:tcBorders>
              <w:top w:val="single" w:sz="12" w:space="0" w:color="auto"/>
            </w:tcBorders>
            <w:vAlign w:val="center"/>
          </w:tcPr>
          <w:p w:rsidR="0026313E" w:rsidRPr="007673AF" w:rsidRDefault="0026313E" w:rsidP="0026313E">
            <w:pPr>
              <w:pStyle w:val="Table"/>
              <w:keepNext w:val="0"/>
              <w:ind w:right="-108"/>
              <w:rPr>
                <w:rFonts w:ascii="Times New Roman" w:hAnsi="Times New Roman" w:cs="Times New Roman"/>
                <w:b/>
                <w:sz w:val="24"/>
                <w:szCs w:val="24"/>
                <w:lang w:val="ro-RO"/>
              </w:rPr>
            </w:pPr>
            <w:r w:rsidRPr="007673AF">
              <w:rPr>
                <w:rStyle w:val="apple-converted-space"/>
                <w:rFonts w:ascii="Times New Roman" w:hAnsi="Times New Roman" w:cs="Times New Roman"/>
                <w:b/>
                <w:color w:val="000000"/>
                <w:sz w:val="24"/>
                <w:szCs w:val="24"/>
                <w:shd w:val="clear" w:color="auto" w:fill="FFFFFF"/>
                <w:lang w:val="ro-RO"/>
              </w:rPr>
              <w:t>Acolo unde este cazul</w:t>
            </w:r>
            <w:r w:rsidRPr="007673AF">
              <w:rPr>
                <w:rStyle w:val="apple-converted-space"/>
                <w:rFonts w:ascii="Times New Roman" w:hAnsi="Times New Roman" w:cs="Times New Roman"/>
                <w:color w:val="000000"/>
                <w:sz w:val="24"/>
                <w:szCs w:val="24"/>
                <w:shd w:val="clear" w:color="auto" w:fill="FFFFFF"/>
                <w:lang w:val="ro-RO"/>
              </w:rPr>
              <w:t xml:space="preserve"> (proiect de cooperare intercomunală): este</w:t>
            </w:r>
            <w:r w:rsidRPr="007673AF">
              <w:rPr>
                <w:rStyle w:val="apple-converted-space"/>
                <w:rFonts w:ascii="Times New Roman" w:hAnsi="Times New Roman" w:cs="Times New Roman"/>
                <w:color w:val="000000"/>
                <w:sz w:val="24"/>
                <w:szCs w:val="24"/>
                <w:shd w:val="clear" w:color="auto" w:fill="FFFFFF"/>
              </w:rPr>
              <w:t> </w:t>
            </w:r>
            <w:r w:rsidRPr="007673AF">
              <w:rPr>
                <w:rFonts w:ascii="Times New Roman" w:hAnsi="Times New Roman" w:cs="Times New Roman"/>
                <w:color w:val="000000"/>
                <w:sz w:val="24"/>
                <w:szCs w:val="24"/>
                <w:shd w:val="clear" w:color="auto" w:fill="FFFFFF"/>
              </w:rPr>
              <w:t xml:space="preserve">clar stabilit </w:t>
            </w:r>
            <w:r w:rsidRPr="007673AF">
              <w:rPr>
                <w:rFonts w:ascii="Times New Roman" w:hAnsi="Times New Roman" w:cs="Times New Roman"/>
                <w:color w:val="000000"/>
                <w:sz w:val="24"/>
                <w:szCs w:val="24"/>
                <w:shd w:val="clear" w:color="auto" w:fill="FFFFFF"/>
                <w:lang w:val="ro-RO"/>
              </w:rPr>
              <w:t xml:space="preserve">cum va fi </w:t>
            </w:r>
            <w:r w:rsidRPr="007673AF">
              <w:rPr>
                <w:rFonts w:ascii="Times New Roman" w:hAnsi="Times New Roman" w:cs="Times New Roman"/>
                <w:sz w:val="24"/>
                <w:szCs w:val="24"/>
                <w:lang w:val="ro-RO"/>
              </w:rPr>
              <w:t xml:space="preserve">asigurată menținerea, întreținerea și funcționarea investiției și </w:t>
            </w:r>
            <w:r w:rsidRPr="007673AF">
              <w:rPr>
                <w:rFonts w:ascii="Times New Roman" w:hAnsi="Times New Roman" w:cs="Times New Roman"/>
                <w:color w:val="000000"/>
                <w:sz w:val="24"/>
                <w:szCs w:val="24"/>
                <w:shd w:val="clear" w:color="auto" w:fill="FFFFFF"/>
                <w:lang w:val="ro-RO"/>
              </w:rPr>
              <w:t>c</w:t>
            </w:r>
            <w:r w:rsidRPr="007673AF">
              <w:rPr>
                <w:rFonts w:ascii="Times New Roman" w:hAnsi="Times New Roman" w:cs="Times New Roman"/>
                <w:color w:val="000000"/>
                <w:sz w:val="24"/>
                <w:szCs w:val="24"/>
                <w:shd w:val="clear" w:color="auto" w:fill="FFFFFF"/>
              </w:rPr>
              <w:t xml:space="preserve">um </w:t>
            </w:r>
            <w:r w:rsidRPr="007673AF">
              <w:rPr>
                <w:rFonts w:ascii="Times New Roman" w:hAnsi="Times New Roman" w:cs="Times New Roman"/>
                <w:color w:val="000000"/>
                <w:sz w:val="24"/>
                <w:szCs w:val="24"/>
                <w:shd w:val="clear" w:color="auto" w:fill="FFFFFF"/>
                <w:lang w:val="ro-RO"/>
              </w:rPr>
              <w:t xml:space="preserve">se </w:t>
            </w:r>
            <w:r w:rsidRPr="007673AF">
              <w:rPr>
                <w:rFonts w:ascii="Times New Roman" w:hAnsi="Times New Roman" w:cs="Times New Roman"/>
                <w:color w:val="000000"/>
                <w:sz w:val="24"/>
                <w:szCs w:val="24"/>
                <w:shd w:val="clear" w:color="auto" w:fill="FFFFFF"/>
              </w:rPr>
              <w:t xml:space="preserve">vor organiza partenerii </w:t>
            </w:r>
            <w:r w:rsidRPr="007673AF">
              <w:rPr>
                <w:rFonts w:ascii="Times New Roman" w:hAnsi="Times New Roman" w:cs="Times New Roman"/>
                <w:color w:val="000000"/>
                <w:sz w:val="24"/>
                <w:szCs w:val="24"/>
                <w:shd w:val="clear" w:color="auto" w:fill="FFFFFF"/>
                <w:lang w:val="ro-RO"/>
              </w:rPr>
              <w:t>pentru</w:t>
            </w:r>
            <w:r w:rsidRPr="007673AF">
              <w:rPr>
                <w:rFonts w:ascii="Times New Roman" w:hAnsi="Times New Roman" w:cs="Times New Roman"/>
                <w:color w:val="000000"/>
                <w:sz w:val="24"/>
                <w:szCs w:val="24"/>
                <w:shd w:val="clear" w:color="auto" w:fill="FFFFFF"/>
              </w:rPr>
              <w:t xml:space="preserve"> prestarea serviciilor</w:t>
            </w:r>
            <w:r w:rsidRPr="007673AF">
              <w:rPr>
                <w:rFonts w:ascii="Times New Roman" w:hAnsi="Times New Roman" w:cs="Times New Roman"/>
                <w:color w:val="000000"/>
                <w:sz w:val="24"/>
                <w:szCs w:val="24"/>
                <w:shd w:val="clear" w:color="auto" w:fill="FFFFFF"/>
                <w:lang w:val="ro-RO"/>
              </w:rPr>
              <w:t xml:space="preserve"> publice ce țin de</w:t>
            </w:r>
            <w:r w:rsidRPr="007673AF">
              <w:rPr>
                <w:rFonts w:ascii="Times New Roman" w:hAnsi="Times New Roman" w:cs="Times New Roman"/>
                <w:color w:val="000000"/>
                <w:sz w:val="24"/>
                <w:szCs w:val="24"/>
                <w:shd w:val="clear" w:color="auto" w:fill="FFFFFF"/>
              </w:rPr>
              <w:t xml:space="preserve"> scopul proiectului</w:t>
            </w:r>
            <w:r w:rsidRPr="007673AF">
              <w:rPr>
                <w:rFonts w:ascii="Times New Roman" w:hAnsi="Times New Roman" w:cs="Times New Roman"/>
                <w:color w:val="000000"/>
                <w:sz w:val="24"/>
                <w:szCs w:val="24"/>
                <w:shd w:val="clear" w:color="auto" w:fill="FFFFFF"/>
                <w:lang w:val="ro-RO"/>
              </w:rPr>
              <w:t xml:space="preserve"> (a se vedea și criteriul nr. 6</w:t>
            </w:r>
            <w:r w:rsidRPr="007673AF">
              <w:rPr>
                <w:rFonts w:ascii="Times New Roman" w:hAnsi="Times New Roman" w:cs="Times New Roman"/>
                <w:color w:val="000000"/>
                <w:sz w:val="24"/>
                <w:szCs w:val="24"/>
                <w:shd w:val="clear" w:color="auto" w:fill="FFFFFF"/>
                <w:lang w:val="ro-RO"/>
              </w:rPr>
              <w:t>). După caz: există sau va fi creată întreprinderea prestatoare de servicii?</w:t>
            </w:r>
            <w:r w:rsidRPr="007673AF">
              <w:rPr>
                <w:rFonts w:ascii="Times New Roman" w:hAnsi="Times New Roman" w:cs="Times New Roman"/>
                <w:color w:val="000000"/>
                <w:sz w:val="24"/>
                <w:szCs w:val="24"/>
                <w:shd w:val="clear" w:color="auto" w:fill="FFFFFF"/>
              </w:rPr>
              <w:t xml:space="preserve"> </w:t>
            </w:r>
          </w:p>
        </w:tc>
        <w:tc>
          <w:tcPr>
            <w:tcW w:w="992" w:type="dxa"/>
            <w:tcBorders>
              <w:top w:val="single" w:sz="12" w:space="0" w:color="auto"/>
            </w:tcBorders>
            <w:vAlign w:val="center"/>
          </w:tcPr>
          <w:p w:rsidR="0026313E" w:rsidRPr="007673AF" w:rsidRDefault="0026313E" w:rsidP="0026313E">
            <w:pPr>
              <w:pStyle w:val="Table"/>
              <w:keepNext w:val="0"/>
              <w:ind w:left="-108" w:right="-108"/>
              <w:jc w:val="center"/>
              <w:rPr>
                <w:rFonts w:ascii="Times New Roman" w:hAnsi="Times New Roman" w:cs="Times New Roman"/>
                <w:sz w:val="24"/>
                <w:szCs w:val="24"/>
                <w:lang w:val="ro-RO"/>
              </w:rPr>
            </w:pPr>
            <w:r w:rsidRPr="007673AF">
              <w:rPr>
                <w:rFonts w:ascii="Times New Roman" w:hAnsi="Times New Roman" w:cs="Times New Roman"/>
                <w:sz w:val="24"/>
                <w:szCs w:val="24"/>
                <w:lang w:val="ro-RO"/>
              </w:rPr>
              <w:t>Da/Nu este cazul =</w:t>
            </w:r>
          </w:p>
        </w:tc>
        <w:tc>
          <w:tcPr>
            <w:tcW w:w="2835" w:type="dxa"/>
            <w:tcBorders>
              <w:top w:val="single" w:sz="12" w:space="0" w:color="auto"/>
            </w:tcBorders>
            <w:vAlign w:val="center"/>
          </w:tcPr>
          <w:p w:rsidR="0026313E" w:rsidRPr="007673AF" w:rsidRDefault="0026313E" w:rsidP="0026313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Următoarea întrebare</w:t>
            </w:r>
          </w:p>
        </w:tc>
      </w:tr>
      <w:tr w:rsidR="0026313E" w:rsidRPr="007673AF" w:rsidTr="00FA17CE">
        <w:trPr>
          <w:cantSplit/>
          <w:trHeight w:val="70"/>
        </w:trPr>
        <w:tc>
          <w:tcPr>
            <w:tcW w:w="6546" w:type="dxa"/>
            <w:vMerge/>
            <w:tcBorders>
              <w:top w:val="single" w:sz="12" w:space="0" w:color="auto"/>
            </w:tcBorders>
            <w:vAlign w:val="center"/>
          </w:tcPr>
          <w:p w:rsidR="0026313E" w:rsidRPr="007673AF" w:rsidRDefault="0026313E" w:rsidP="0026313E">
            <w:pPr>
              <w:pStyle w:val="Table"/>
              <w:keepNext w:val="0"/>
              <w:rPr>
                <w:rStyle w:val="apple-converted-space"/>
                <w:rFonts w:ascii="Times New Roman" w:hAnsi="Times New Roman" w:cs="Times New Roman"/>
                <w:color w:val="000000"/>
                <w:sz w:val="24"/>
                <w:szCs w:val="24"/>
                <w:shd w:val="clear" w:color="auto" w:fill="FFFFFF"/>
                <w:lang w:val="ro-RO"/>
              </w:rPr>
            </w:pPr>
          </w:p>
        </w:tc>
        <w:tc>
          <w:tcPr>
            <w:tcW w:w="992" w:type="dxa"/>
            <w:tcBorders>
              <w:top w:val="single" w:sz="12" w:space="0" w:color="auto"/>
            </w:tcBorders>
            <w:vAlign w:val="center"/>
          </w:tcPr>
          <w:p w:rsidR="0026313E" w:rsidRPr="007673AF" w:rsidRDefault="0026313E" w:rsidP="0026313E">
            <w:pPr>
              <w:pStyle w:val="Table"/>
              <w:keepNext w:val="0"/>
              <w:jc w:val="center"/>
              <w:rPr>
                <w:rFonts w:ascii="Times New Roman" w:hAnsi="Times New Roman" w:cs="Times New Roman"/>
                <w:sz w:val="24"/>
                <w:szCs w:val="24"/>
                <w:lang w:val="ro-RO"/>
              </w:rPr>
            </w:pPr>
            <w:r w:rsidRPr="007673AF">
              <w:rPr>
                <w:rFonts w:ascii="Times New Roman" w:hAnsi="Times New Roman" w:cs="Times New Roman"/>
                <w:sz w:val="24"/>
                <w:szCs w:val="24"/>
                <w:lang w:val="ro-RO"/>
              </w:rPr>
              <w:t>Nu =</w:t>
            </w:r>
          </w:p>
        </w:tc>
        <w:tc>
          <w:tcPr>
            <w:tcW w:w="2835" w:type="dxa"/>
            <w:tcBorders>
              <w:top w:val="single" w:sz="12" w:space="0" w:color="auto"/>
            </w:tcBorders>
            <w:vAlign w:val="center"/>
          </w:tcPr>
          <w:p w:rsidR="0026313E" w:rsidRPr="007673AF" w:rsidRDefault="0026313E" w:rsidP="0026313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Eliminatoriu</w:t>
            </w:r>
          </w:p>
        </w:tc>
      </w:tr>
      <w:tr w:rsidR="0026313E" w:rsidRPr="007673AF" w:rsidTr="00FA17CE">
        <w:trPr>
          <w:cantSplit/>
          <w:trHeight w:val="70"/>
        </w:trPr>
        <w:tc>
          <w:tcPr>
            <w:tcW w:w="6546" w:type="dxa"/>
            <w:vMerge w:val="restart"/>
            <w:tcBorders>
              <w:top w:val="single" w:sz="12" w:space="0" w:color="auto"/>
            </w:tcBorders>
            <w:vAlign w:val="center"/>
          </w:tcPr>
          <w:p w:rsidR="0026313E" w:rsidRPr="007673AF" w:rsidRDefault="0026313E" w:rsidP="0026313E">
            <w:pPr>
              <w:pStyle w:val="Table"/>
              <w:keepNext w:val="0"/>
              <w:rPr>
                <w:rFonts w:ascii="Times New Roman" w:hAnsi="Times New Roman" w:cs="Times New Roman"/>
                <w:b/>
                <w:sz w:val="24"/>
                <w:szCs w:val="24"/>
                <w:lang w:val="ro-RO"/>
              </w:rPr>
            </w:pPr>
            <w:r w:rsidRPr="007673AF">
              <w:rPr>
                <w:rFonts w:ascii="Times New Roman" w:hAnsi="Times New Roman" w:cs="Times New Roman"/>
                <w:b/>
                <w:sz w:val="24"/>
                <w:szCs w:val="24"/>
                <w:lang w:val="ro-RO"/>
              </w:rPr>
              <w:t xml:space="preserve">Propunerea se încadrează în </w:t>
            </w:r>
            <w:r w:rsidRPr="007673AF">
              <w:rPr>
                <w:rFonts w:ascii="Times New Roman" w:hAnsi="Times New Roman" w:cs="Times New Roman"/>
                <w:b/>
                <w:sz w:val="24"/>
                <w:szCs w:val="24"/>
                <w:lang w:val="ro-RO"/>
              </w:rPr>
              <w:t>domeniile de intervenție ale</w:t>
            </w:r>
            <w:r w:rsidRPr="007673AF">
              <w:rPr>
                <w:rFonts w:ascii="Times New Roman" w:hAnsi="Times New Roman" w:cs="Times New Roman"/>
                <w:b/>
                <w:sz w:val="24"/>
                <w:szCs w:val="24"/>
                <w:lang w:val="ro-RO"/>
              </w:rPr>
              <w:t xml:space="preserve"> </w:t>
            </w:r>
            <w:r w:rsidRPr="007673AF">
              <w:rPr>
                <w:rFonts w:ascii="Times New Roman" w:hAnsi="Times New Roman" w:cs="Times New Roman"/>
                <w:b/>
                <w:sz w:val="24"/>
                <w:szCs w:val="24"/>
                <w:lang w:val="ro-RO"/>
              </w:rPr>
              <w:t>concursului</w:t>
            </w:r>
            <w:r w:rsidRPr="007673AF">
              <w:rPr>
                <w:rFonts w:ascii="Times New Roman" w:hAnsi="Times New Roman" w:cs="Times New Roman"/>
                <w:b/>
                <w:sz w:val="24"/>
                <w:szCs w:val="24"/>
                <w:lang w:val="ro-RO"/>
              </w:rPr>
              <w:t xml:space="preserve"> de proiecte?</w:t>
            </w:r>
            <w:r w:rsidRPr="007673AF">
              <w:rPr>
                <w:rFonts w:ascii="Times New Roman" w:hAnsi="Times New Roman" w:cs="Times New Roman"/>
                <w:sz w:val="24"/>
                <w:szCs w:val="24"/>
                <w:lang w:val="ro-RO"/>
              </w:rPr>
              <w:t xml:space="preserve"> (conform secțiunii 2.1</w:t>
            </w:r>
            <w:r w:rsidRPr="007673AF">
              <w:rPr>
                <w:rFonts w:ascii="Times New Roman" w:hAnsi="Times New Roman" w:cs="Times New Roman"/>
                <w:sz w:val="24"/>
                <w:szCs w:val="24"/>
                <w:lang w:val="ro-RO"/>
              </w:rPr>
              <w:t xml:space="preserve"> din Instrucțiunea pentru utilizatori)</w:t>
            </w:r>
          </w:p>
        </w:tc>
        <w:tc>
          <w:tcPr>
            <w:tcW w:w="992" w:type="dxa"/>
            <w:tcBorders>
              <w:top w:val="single" w:sz="12" w:space="0" w:color="auto"/>
            </w:tcBorders>
            <w:vAlign w:val="center"/>
          </w:tcPr>
          <w:p w:rsidR="0026313E" w:rsidRPr="007673AF" w:rsidRDefault="0026313E" w:rsidP="0026313E">
            <w:pPr>
              <w:pStyle w:val="Table"/>
              <w:keepNext w:val="0"/>
              <w:jc w:val="center"/>
              <w:rPr>
                <w:rFonts w:ascii="Times New Roman" w:hAnsi="Times New Roman" w:cs="Times New Roman"/>
                <w:sz w:val="24"/>
                <w:szCs w:val="24"/>
                <w:lang w:val="ro-RO"/>
              </w:rPr>
            </w:pPr>
            <w:r w:rsidRPr="007673AF">
              <w:rPr>
                <w:rFonts w:ascii="Times New Roman" w:hAnsi="Times New Roman" w:cs="Times New Roman"/>
                <w:sz w:val="24"/>
                <w:szCs w:val="24"/>
                <w:lang w:val="ro-RO"/>
              </w:rPr>
              <w:t>Da =</w:t>
            </w:r>
          </w:p>
        </w:tc>
        <w:tc>
          <w:tcPr>
            <w:tcW w:w="2835" w:type="dxa"/>
            <w:tcBorders>
              <w:top w:val="single" w:sz="12" w:space="0" w:color="auto"/>
            </w:tcBorders>
            <w:vAlign w:val="center"/>
          </w:tcPr>
          <w:p w:rsidR="0026313E" w:rsidRPr="007673AF" w:rsidRDefault="0026313E" w:rsidP="0026313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Evaluarea conform criteriilor</w:t>
            </w:r>
          </w:p>
        </w:tc>
      </w:tr>
      <w:tr w:rsidR="0026313E" w:rsidRPr="007673AF" w:rsidTr="00FA17CE">
        <w:trPr>
          <w:cantSplit/>
          <w:trHeight w:val="70"/>
        </w:trPr>
        <w:tc>
          <w:tcPr>
            <w:tcW w:w="6546" w:type="dxa"/>
            <w:vMerge/>
            <w:vAlign w:val="center"/>
          </w:tcPr>
          <w:p w:rsidR="0026313E" w:rsidRPr="007673AF" w:rsidRDefault="0026313E" w:rsidP="0026313E">
            <w:pPr>
              <w:pStyle w:val="Table"/>
              <w:keepNext w:val="0"/>
              <w:rPr>
                <w:rFonts w:ascii="Times New Roman" w:hAnsi="Times New Roman" w:cs="Times New Roman"/>
                <w:sz w:val="24"/>
                <w:szCs w:val="24"/>
                <w:lang w:val="ro-RO"/>
              </w:rPr>
            </w:pPr>
          </w:p>
        </w:tc>
        <w:tc>
          <w:tcPr>
            <w:tcW w:w="992" w:type="dxa"/>
            <w:vAlign w:val="center"/>
          </w:tcPr>
          <w:p w:rsidR="0026313E" w:rsidRPr="007673AF" w:rsidRDefault="0026313E" w:rsidP="0026313E">
            <w:pPr>
              <w:pStyle w:val="Table"/>
              <w:keepNext w:val="0"/>
              <w:jc w:val="center"/>
              <w:rPr>
                <w:rFonts w:ascii="Times New Roman" w:hAnsi="Times New Roman" w:cs="Times New Roman"/>
                <w:sz w:val="24"/>
                <w:szCs w:val="24"/>
                <w:lang w:val="ro-RO"/>
              </w:rPr>
            </w:pPr>
            <w:r w:rsidRPr="007673AF">
              <w:rPr>
                <w:rFonts w:ascii="Times New Roman" w:hAnsi="Times New Roman" w:cs="Times New Roman"/>
                <w:sz w:val="24"/>
                <w:szCs w:val="24"/>
                <w:lang w:val="ro-RO"/>
              </w:rPr>
              <w:t>Nu =</w:t>
            </w:r>
          </w:p>
        </w:tc>
        <w:tc>
          <w:tcPr>
            <w:tcW w:w="2835" w:type="dxa"/>
            <w:vAlign w:val="center"/>
          </w:tcPr>
          <w:p w:rsidR="0026313E" w:rsidRPr="007673AF" w:rsidRDefault="0026313E" w:rsidP="0026313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Eliminatoriu</w:t>
            </w:r>
          </w:p>
        </w:tc>
      </w:tr>
    </w:tbl>
    <w:p w:rsidR="004161B8" w:rsidRPr="007673AF" w:rsidRDefault="004161B8" w:rsidP="004161B8">
      <w:pPr>
        <w:rPr>
          <w:lang w:val="ro-RO"/>
        </w:rPr>
      </w:pPr>
    </w:p>
    <w:p w:rsidR="004161B8" w:rsidRPr="007673AF" w:rsidRDefault="004161B8" w:rsidP="004161B8">
      <w:pPr>
        <w:jc w:val="center"/>
        <w:rPr>
          <w:b/>
          <w:lang w:val="ro-RO"/>
        </w:rPr>
      </w:pPr>
      <w:r w:rsidRPr="007673AF">
        <w:rPr>
          <w:b/>
          <w:lang w:val="ro-RO"/>
        </w:rPr>
        <w:t>Punctaj acumulat conform criteriilor de evaluare</w:t>
      </w:r>
    </w:p>
    <w:tbl>
      <w:tblPr>
        <w:tblStyle w:val="Tabelgril"/>
        <w:tblW w:w="10349" w:type="dxa"/>
        <w:tblInd w:w="-318" w:type="dxa"/>
        <w:tblLook w:val="04A0" w:firstRow="1" w:lastRow="0" w:firstColumn="1" w:lastColumn="0" w:noHBand="0" w:noVBand="1"/>
      </w:tblPr>
      <w:tblGrid>
        <w:gridCol w:w="567"/>
        <w:gridCol w:w="6201"/>
        <w:gridCol w:w="1016"/>
        <w:gridCol w:w="1376"/>
        <w:gridCol w:w="1189"/>
      </w:tblGrid>
      <w:tr w:rsidR="004161B8" w:rsidRPr="007673AF" w:rsidTr="007673AF">
        <w:tc>
          <w:tcPr>
            <w:tcW w:w="567" w:type="dxa"/>
            <w:shd w:val="clear" w:color="auto" w:fill="BFBFBF" w:themeFill="background1" w:themeFillShade="BF"/>
            <w:vAlign w:val="center"/>
            <w:hideMark/>
          </w:tcPr>
          <w:p w:rsidR="004161B8" w:rsidRPr="007673AF" w:rsidRDefault="004161B8" w:rsidP="00FA17CE">
            <w:pPr>
              <w:rPr>
                <w:b/>
                <w:lang w:val="ro-RO"/>
              </w:rPr>
            </w:pPr>
            <w:r w:rsidRPr="007673AF">
              <w:rPr>
                <w:b/>
                <w:lang w:val="ro-RO"/>
              </w:rPr>
              <w:t>Nr.</w:t>
            </w:r>
          </w:p>
        </w:tc>
        <w:tc>
          <w:tcPr>
            <w:tcW w:w="6201" w:type="dxa"/>
            <w:shd w:val="clear" w:color="auto" w:fill="BFBFBF" w:themeFill="background1" w:themeFillShade="BF"/>
            <w:vAlign w:val="center"/>
            <w:hideMark/>
          </w:tcPr>
          <w:p w:rsidR="004161B8" w:rsidRPr="007673AF" w:rsidRDefault="004161B8" w:rsidP="00FA17CE">
            <w:pPr>
              <w:rPr>
                <w:b/>
                <w:lang w:val="ro-RO"/>
              </w:rPr>
            </w:pPr>
            <w:r w:rsidRPr="007673AF">
              <w:rPr>
                <w:b/>
                <w:lang w:val="ro-RO"/>
              </w:rPr>
              <w:t>Criteriu</w:t>
            </w:r>
          </w:p>
        </w:tc>
        <w:tc>
          <w:tcPr>
            <w:tcW w:w="1016" w:type="dxa"/>
            <w:shd w:val="clear" w:color="auto" w:fill="BFBFBF" w:themeFill="background1" w:themeFillShade="BF"/>
            <w:vAlign w:val="center"/>
          </w:tcPr>
          <w:p w:rsidR="004161B8" w:rsidRPr="007673AF" w:rsidRDefault="004161B8" w:rsidP="00FA17CE">
            <w:pPr>
              <w:jc w:val="center"/>
              <w:rPr>
                <w:b/>
                <w:lang w:val="ro-RO"/>
              </w:rPr>
            </w:pPr>
            <w:r w:rsidRPr="007673AF">
              <w:rPr>
                <w:b/>
                <w:lang w:val="ro-RO"/>
              </w:rPr>
              <w:t>Punctaj</w:t>
            </w:r>
          </w:p>
        </w:tc>
        <w:tc>
          <w:tcPr>
            <w:tcW w:w="1376" w:type="dxa"/>
            <w:shd w:val="clear" w:color="auto" w:fill="BFBFBF" w:themeFill="background1" w:themeFillShade="BF"/>
            <w:vAlign w:val="center"/>
          </w:tcPr>
          <w:p w:rsidR="004161B8" w:rsidRPr="007673AF" w:rsidRDefault="004161B8" w:rsidP="00FA17CE">
            <w:pPr>
              <w:jc w:val="center"/>
              <w:rPr>
                <w:b/>
                <w:lang w:val="ro-RO"/>
              </w:rPr>
            </w:pPr>
            <w:r w:rsidRPr="007673AF">
              <w:rPr>
                <w:b/>
                <w:lang w:val="ro-RO"/>
              </w:rPr>
              <w:t>Coeficient de importanță</w:t>
            </w:r>
          </w:p>
        </w:tc>
        <w:tc>
          <w:tcPr>
            <w:tcW w:w="1189" w:type="dxa"/>
            <w:shd w:val="clear" w:color="auto" w:fill="BFBFBF" w:themeFill="background1" w:themeFillShade="BF"/>
            <w:vAlign w:val="center"/>
            <w:hideMark/>
          </w:tcPr>
          <w:p w:rsidR="004161B8" w:rsidRPr="007673AF" w:rsidRDefault="004161B8" w:rsidP="00FA17CE">
            <w:pPr>
              <w:rPr>
                <w:b/>
                <w:lang w:val="ro-RO"/>
              </w:rPr>
            </w:pPr>
            <w:r w:rsidRPr="007673AF">
              <w:rPr>
                <w:b/>
                <w:lang w:val="ro-RO"/>
              </w:rPr>
              <w:t>Scor = punctaj x coeficient</w:t>
            </w:r>
          </w:p>
        </w:tc>
      </w:tr>
      <w:tr w:rsidR="004161B8" w:rsidRPr="007673AF" w:rsidTr="007673AF">
        <w:tc>
          <w:tcPr>
            <w:tcW w:w="10349" w:type="dxa"/>
            <w:gridSpan w:val="5"/>
            <w:shd w:val="clear" w:color="auto" w:fill="BFBFBF" w:themeFill="background1" w:themeFillShade="BF"/>
            <w:vAlign w:val="center"/>
          </w:tcPr>
          <w:p w:rsidR="004161B8" w:rsidRPr="007673AF" w:rsidRDefault="004161B8" w:rsidP="004161B8">
            <w:pPr>
              <w:rPr>
                <w:lang w:val="ro-RO"/>
              </w:rPr>
            </w:pPr>
            <w:r w:rsidRPr="007673AF">
              <w:rPr>
                <w:b/>
                <w:lang w:val="ro-RO"/>
              </w:rPr>
              <w:t>1</w:t>
            </w:r>
            <w:r w:rsidRPr="007673AF">
              <w:rPr>
                <w:b/>
                <w:lang w:val="ro-RO"/>
              </w:rPr>
              <w:t xml:space="preserve">. Relevanța proiectului pentru atingerea obiectivelor strategiei de dezvoltarea regională </w:t>
            </w:r>
            <w:r w:rsidRPr="007673AF">
              <w:rPr>
                <w:lang w:val="ro-RO"/>
              </w:rPr>
              <w:t>(conform secțiunii “</w:t>
            </w:r>
            <w:r w:rsidRPr="007673AF">
              <w:rPr>
                <w:i/>
                <w:lang w:val="ro-RO"/>
              </w:rPr>
              <w:t>Relevanţa şi impactul regional</w:t>
            </w:r>
            <w:r w:rsidRPr="007673AF">
              <w:rPr>
                <w:lang w:val="ro-RO"/>
              </w:rPr>
              <w:t>” din nota conceptuală)</w:t>
            </w: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hideMark/>
          </w:tcPr>
          <w:p w:rsidR="004161B8" w:rsidRPr="007673AF" w:rsidRDefault="004161B8" w:rsidP="004161B8">
            <w:pPr>
              <w:pStyle w:val="Table"/>
              <w:keepNext w:val="0"/>
              <w:numPr>
                <w:ilvl w:val="0"/>
                <w:numId w:val="7"/>
              </w:numPr>
              <w:ind w:left="317" w:hanging="283"/>
              <w:rPr>
                <w:rFonts w:ascii="Times New Roman" w:hAnsi="Times New Roman" w:cs="Times New Roman"/>
                <w:sz w:val="24"/>
                <w:szCs w:val="24"/>
                <w:lang w:val="ro-RO"/>
              </w:rPr>
            </w:pPr>
            <w:r w:rsidRPr="007673AF">
              <w:rPr>
                <w:rFonts w:ascii="Times New Roman" w:hAnsi="Times New Roman" w:cs="Times New Roman"/>
                <w:sz w:val="24"/>
                <w:szCs w:val="24"/>
                <w:lang w:val="ro-RO"/>
              </w:rPr>
              <w:t>Relevanța proiectului este demonstrată, cu referințe clare la obiectivele/prioritățile strategice, precum și la necesităţile/dificultăţile atestate în regiunea şi sectorul respectiv</w:t>
            </w:r>
          </w:p>
        </w:tc>
        <w:tc>
          <w:tcPr>
            <w:tcW w:w="1016" w:type="dxa"/>
            <w:vAlign w:val="center"/>
          </w:tcPr>
          <w:p w:rsidR="004161B8" w:rsidRPr="007673AF" w:rsidRDefault="004161B8" w:rsidP="004161B8">
            <w:pPr>
              <w:jc w:val="center"/>
              <w:rPr>
                <w:b/>
                <w:lang w:val="ro-RO"/>
              </w:rPr>
            </w:pPr>
            <w:r w:rsidRPr="007673AF">
              <w:rPr>
                <w:b/>
                <w:lang w:val="ro-RO"/>
              </w:rPr>
              <w:t>4</w:t>
            </w:r>
          </w:p>
        </w:tc>
        <w:tc>
          <w:tcPr>
            <w:tcW w:w="1376" w:type="dxa"/>
            <w:vMerge w:val="restart"/>
            <w:vAlign w:val="center"/>
          </w:tcPr>
          <w:p w:rsidR="004161B8" w:rsidRPr="007673AF" w:rsidRDefault="004161B8" w:rsidP="004161B8">
            <w:pPr>
              <w:jc w:val="center"/>
              <w:rPr>
                <w:b/>
                <w:lang w:val="ro-RO"/>
              </w:rPr>
            </w:pPr>
            <w:r w:rsidRPr="007673AF">
              <w:rPr>
                <w:b/>
                <w:lang w:val="ro-RO"/>
              </w:rPr>
              <w:t>X2</w:t>
            </w:r>
          </w:p>
        </w:tc>
        <w:tc>
          <w:tcPr>
            <w:tcW w:w="1189" w:type="dxa"/>
            <w:vMerge w:val="restart"/>
            <w:vAlign w:val="center"/>
          </w:tcPr>
          <w:p w:rsidR="004161B8" w:rsidRPr="007673AF" w:rsidRDefault="004161B8" w:rsidP="004161B8">
            <w:pPr>
              <w:jc w:val="center"/>
              <w:rPr>
                <w:lang w:val="ro-RO"/>
              </w:rPr>
            </w:pPr>
            <w:r w:rsidRPr="007673AF">
              <w:rPr>
                <w:lang w:val="ro-RO"/>
              </w:rPr>
              <w:t>Exemplu:</w:t>
            </w:r>
          </w:p>
          <w:p w:rsidR="004161B8" w:rsidRPr="007673AF" w:rsidRDefault="004161B8" w:rsidP="004161B8">
            <w:pPr>
              <w:jc w:val="center"/>
              <w:rPr>
                <w:lang w:val="ro-RO"/>
              </w:rPr>
            </w:pPr>
            <w:r w:rsidRPr="007673AF">
              <w:rPr>
                <w:lang w:val="ro-RO"/>
              </w:rPr>
              <w:t>4 x 2 = 8</w:t>
            </w: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hideMark/>
          </w:tcPr>
          <w:p w:rsidR="004161B8" w:rsidRPr="007673AF" w:rsidRDefault="004161B8" w:rsidP="004161B8">
            <w:pPr>
              <w:pStyle w:val="Table"/>
              <w:keepNext w:val="0"/>
              <w:numPr>
                <w:ilvl w:val="0"/>
                <w:numId w:val="7"/>
              </w:numPr>
              <w:ind w:left="317" w:hanging="283"/>
              <w:rPr>
                <w:rFonts w:ascii="Times New Roman" w:hAnsi="Times New Roman" w:cs="Times New Roman"/>
                <w:sz w:val="24"/>
                <w:szCs w:val="24"/>
                <w:lang w:val="ro-RO"/>
              </w:rPr>
            </w:pPr>
            <w:r w:rsidRPr="007673AF">
              <w:rPr>
                <w:rFonts w:ascii="Times New Roman" w:hAnsi="Times New Roman" w:cs="Times New Roman"/>
                <w:sz w:val="24"/>
                <w:szCs w:val="24"/>
                <w:lang w:val="ro-RO"/>
              </w:rPr>
              <w:t>Relevanța proiectului a fost declarată fără o justificare clară, totuși, aceasta pare rezonabilă</w:t>
            </w:r>
          </w:p>
        </w:tc>
        <w:tc>
          <w:tcPr>
            <w:tcW w:w="1016" w:type="dxa"/>
            <w:vAlign w:val="center"/>
          </w:tcPr>
          <w:p w:rsidR="004161B8" w:rsidRPr="007673AF" w:rsidRDefault="004161B8" w:rsidP="004161B8">
            <w:pPr>
              <w:jc w:val="center"/>
              <w:rPr>
                <w:b/>
                <w:lang w:val="ro-RO"/>
              </w:rPr>
            </w:pPr>
            <w:r w:rsidRPr="007673AF">
              <w:rPr>
                <w:b/>
                <w:lang w:val="ro-RO"/>
              </w:rPr>
              <w:t>2</w:t>
            </w:r>
          </w:p>
        </w:tc>
        <w:tc>
          <w:tcPr>
            <w:tcW w:w="1376" w:type="dxa"/>
            <w:vMerge/>
            <w:vAlign w:val="center"/>
          </w:tcPr>
          <w:p w:rsidR="004161B8" w:rsidRPr="007673AF" w:rsidRDefault="004161B8" w:rsidP="004161B8">
            <w:pPr>
              <w:jc w:val="center"/>
              <w:rPr>
                <w:b/>
                <w:lang w:val="ro-RO"/>
              </w:rPr>
            </w:pPr>
          </w:p>
        </w:tc>
        <w:tc>
          <w:tcPr>
            <w:tcW w:w="1189" w:type="dxa"/>
            <w:vMerge/>
            <w:vAlign w:val="center"/>
            <w:hideMark/>
          </w:tcPr>
          <w:p w:rsidR="004161B8" w:rsidRPr="007673AF" w:rsidRDefault="004161B8" w:rsidP="004161B8">
            <w:pPr>
              <w:rPr>
                <w:lang w:val="ro-RO"/>
              </w:rPr>
            </w:pP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hideMark/>
          </w:tcPr>
          <w:p w:rsidR="004161B8" w:rsidRPr="007673AF" w:rsidRDefault="004161B8" w:rsidP="004161B8">
            <w:pPr>
              <w:pStyle w:val="Table"/>
              <w:keepNext w:val="0"/>
              <w:numPr>
                <w:ilvl w:val="0"/>
                <w:numId w:val="7"/>
              </w:numPr>
              <w:ind w:left="317" w:hanging="283"/>
              <w:rPr>
                <w:rFonts w:ascii="Times New Roman" w:hAnsi="Times New Roman" w:cs="Times New Roman"/>
                <w:sz w:val="24"/>
                <w:szCs w:val="24"/>
                <w:lang w:val="ro-RO"/>
              </w:rPr>
            </w:pPr>
            <w:r w:rsidRPr="007673AF">
              <w:rPr>
                <w:rFonts w:ascii="Times New Roman" w:hAnsi="Times New Roman" w:cs="Times New Roman"/>
                <w:sz w:val="24"/>
                <w:szCs w:val="24"/>
                <w:lang w:val="ro-RO"/>
              </w:rPr>
              <w:t>Relevanța nu a fost indicată sau este vădit nejustificată</w:t>
            </w:r>
          </w:p>
        </w:tc>
        <w:tc>
          <w:tcPr>
            <w:tcW w:w="1016" w:type="dxa"/>
            <w:vAlign w:val="center"/>
          </w:tcPr>
          <w:p w:rsidR="004161B8" w:rsidRPr="007673AF" w:rsidRDefault="004161B8" w:rsidP="004161B8">
            <w:pPr>
              <w:jc w:val="center"/>
              <w:rPr>
                <w:b/>
                <w:lang w:val="ro-RO"/>
              </w:rPr>
            </w:pPr>
            <w:r w:rsidRPr="007673AF">
              <w:rPr>
                <w:b/>
                <w:lang w:val="ro-RO"/>
              </w:rPr>
              <w:t>0</w:t>
            </w:r>
          </w:p>
        </w:tc>
        <w:tc>
          <w:tcPr>
            <w:tcW w:w="1376" w:type="dxa"/>
            <w:vMerge/>
            <w:vAlign w:val="center"/>
          </w:tcPr>
          <w:p w:rsidR="004161B8" w:rsidRPr="007673AF" w:rsidRDefault="004161B8" w:rsidP="004161B8">
            <w:pPr>
              <w:jc w:val="center"/>
              <w:rPr>
                <w:b/>
                <w:lang w:val="ro-RO"/>
              </w:rPr>
            </w:pPr>
          </w:p>
        </w:tc>
        <w:tc>
          <w:tcPr>
            <w:tcW w:w="1189" w:type="dxa"/>
            <w:vMerge/>
            <w:vAlign w:val="center"/>
            <w:hideMark/>
          </w:tcPr>
          <w:p w:rsidR="004161B8" w:rsidRPr="007673AF" w:rsidRDefault="004161B8" w:rsidP="004161B8">
            <w:pPr>
              <w:rPr>
                <w:lang w:val="ro-RO"/>
              </w:rPr>
            </w:pPr>
          </w:p>
        </w:tc>
      </w:tr>
      <w:tr w:rsidR="004161B8" w:rsidRPr="007673AF" w:rsidTr="007673AF">
        <w:tc>
          <w:tcPr>
            <w:tcW w:w="10349" w:type="dxa"/>
            <w:gridSpan w:val="5"/>
            <w:shd w:val="clear" w:color="auto" w:fill="BFBFBF" w:themeFill="background1" w:themeFillShade="BF"/>
            <w:vAlign w:val="center"/>
          </w:tcPr>
          <w:p w:rsidR="004161B8" w:rsidRPr="007673AF" w:rsidRDefault="004161B8" w:rsidP="004161B8">
            <w:pPr>
              <w:rPr>
                <w:lang w:val="ro-RO"/>
              </w:rPr>
            </w:pPr>
            <w:r w:rsidRPr="007673AF">
              <w:rPr>
                <w:b/>
                <w:lang w:val="ro-RO"/>
              </w:rPr>
              <w:t>2. Impactul regional al proiectului</w:t>
            </w:r>
            <w:r w:rsidRPr="007673AF">
              <w:rPr>
                <w:lang w:val="ro-RO"/>
              </w:rPr>
              <w:t xml:space="preserve"> (conform secțiunii “</w:t>
            </w:r>
            <w:r w:rsidRPr="007673AF">
              <w:rPr>
                <w:i/>
                <w:lang w:val="ro-RO"/>
              </w:rPr>
              <w:t>Potenţialii beneficiari ai proiectului/grupul ţintă</w:t>
            </w:r>
            <w:r w:rsidRPr="007673AF">
              <w:rPr>
                <w:lang w:val="ro-RO"/>
              </w:rPr>
              <w:t xml:space="preserve">” din nota conceptuală). </w:t>
            </w:r>
            <w:r w:rsidRPr="007673AF">
              <w:rPr>
                <w:b/>
                <w:lang w:val="ro-RO"/>
              </w:rPr>
              <w:t>Aria geografică de impact a proiectului:</w:t>
            </w: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tcPr>
          <w:p w:rsidR="004161B8" w:rsidRPr="007673AF" w:rsidRDefault="004161B8" w:rsidP="004161B8">
            <w:pPr>
              <w:pStyle w:val="Table"/>
              <w:numPr>
                <w:ilvl w:val="0"/>
                <w:numId w:val="6"/>
              </w:numPr>
              <w:ind w:left="317" w:hanging="283"/>
              <w:rPr>
                <w:rFonts w:ascii="Times New Roman" w:hAnsi="Times New Roman" w:cs="Times New Roman"/>
                <w:sz w:val="24"/>
                <w:szCs w:val="24"/>
                <w:lang w:val="ro-RO"/>
              </w:rPr>
            </w:pPr>
            <w:r w:rsidRPr="007673AF">
              <w:rPr>
                <w:rFonts w:ascii="Times New Roman" w:hAnsi="Times New Roman" w:cs="Times New Roman"/>
                <w:sz w:val="24"/>
                <w:szCs w:val="24"/>
                <w:lang w:val="ro-RO"/>
              </w:rPr>
              <w:t>Include două sau mai multe raioane din regiune</w:t>
            </w:r>
          </w:p>
        </w:tc>
        <w:tc>
          <w:tcPr>
            <w:tcW w:w="1016" w:type="dxa"/>
            <w:vAlign w:val="center"/>
          </w:tcPr>
          <w:p w:rsidR="004161B8" w:rsidRPr="007673AF" w:rsidRDefault="004161B8" w:rsidP="004161B8">
            <w:pPr>
              <w:jc w:val="center"/>
              <w:rPr>
                <w:b/>
                <w:lang w:val="ro-RO"/>
              </w:rPr>
            </w:pPr>
            <w:r w:rsidRPr="007673AF">
              <w:rPr>
                <w:b/>
                <w:lang w:val="ro-RO"/>
              </w:rPr>
              <w:t>4</w:t>
            </w:r>
          </w:p>
        </w:tc>
        <w:tc>
          <w:tcPr>
            <w:tcW w:w="1376" w:type="dxa"/>
            <w:vMerge w:val="restart"/>
            <w:vAlign w:val="center"/>
          </w:tcPr>
          <w:p w:rsidR="004161B8" w:rsidRPr="007673AF" w:rsidRDefault="004161B8" w:rsidP="004161B8">
            <w:pPr>
              <w:jc w:val="center"/>
              <w:rPr>
                <w:b/>
                <w:lang w:val="ro-RO"/>
              </w:rPr>
            </w:pPr>
            <w:r w:rsidRPr="007673AF">
              <w:rPr>
                <w:b/>
                <w:lang w:val="ro-RO"/>
              </w:rPr>
              <w:t>x2</w:t>
            </w:r>
          </w:p>
        </w:tc>
        <w:tc>
          <w:tcPr>
            <w:tcW w:w="1189" w:type="dxa"/>
            <w:vMerge w:val="restart"/>
            <w:vAlign w:val="center"/>
          </w:tcPr>
          <w:p w:rsidR="004161B8" w:rsidRPr="007673AF" w:rsidRDefault="004161B8" w:rsidP="004161B8">
            <w:pPr>
              <w:rPr>
                <w:lang w:val="ro-RO"/>
              </w:rPr>
            </w:pP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tcPr>
          <w:p w:rsidR="004161B8" w:rsidRPr="007673AF" w:rsidRDefault="004161B8" w:rsidP="004161B8">
            <w:pPr>
              <w:pStyle w:val="Table"/>
              <w:numPr>
                <w:ilvl w:val="0"/>
                <w:numId w:val="6"/>
              </w:numPr>
              <w:ind w:left="317" w:hanging="283"/>
              <w:rPr>
                <w:rFonts w:ascii="Times New Roman" w:hAnsi="Times New Roman" w:cs="Times New Roman"/>
                <w:sz w:val="24"/>
                <w:szCs w:val="24"/>
                <w:lang w:val="ro-RO"/>
              </w:rPr>
            </w:pPr>
            <w:r w:rsidRPr="007673AF">
              <w:rPr>
                <w:rFonts w:ascii="Times New Roman" w:hAnsi="Times New Roman" w:cs="Times New Roman"/>
                <w:sz w:val="24"/>
                <w:szCs w:val="24"/>
                <w:lang w:val="ro-RO"/>
              </w:rPr>
              <w:t>Include un raion sau cel puțin 5 primării din regiune</w:t>
            </w:r>
          </w:p>
        </w:tc>
        <w:tc>
          <w:tcPr>
            <w:tcW w:w="1016" w:type="dxa"/>
            <w:vAlign w:val="center"/>
          </w:tcPr>
          <w:p w:rsidR="004161B8" w:rsidRPr="007673AF" w:rsidRDefault="004161B8" w:rsidP="004161B8">
            <w:pPr>
              <w:jc w:val="center"/>
              <w:rPr>
                <w:b/>
                <w:lang w:val="ro-RO"/>
              </w:rPr>
            </w:pPr>
            <w:r w:rsidRPr="007673AF">
              <w:rPr>
                <w:b/>
                <w:lang w:val="ro-RO"/>
              </w:rPr>
              <w:t>3</w:t>
            </w:r>
          </w:p>
        </w:tc>
        <w:tc>
          <w:tcPr>
            <w:tcW w:w="1376" w:type="dxa"/>
            <w:vMerge/>
            <w:vAlign w:val="center"/>
          </w:tcPr>
          <w:p w:rsidR="004161B8" w:rsidRPr="007673AF" w:rsidRDefault="004161B8" w:rsidP="004161B8">
            <w:pPr>
              <w:jc w:val="center"/>
              <w:rPr>
                <w:b/>
                <w:lang w:val="ro-RO"/>
              </w:rPr>
            </w:pPr>
          </w:p>
        </w:tc>
        <w:tc>
          <w:tcPr>
            <w:tcW w:w="1189" w:type="dxa"/>
            <w:vMerge/>
            <w:vAlign w:val="center"/>
          </w:tcPr>
          <w:p w:rsidR="004161B8" w:rsidRPr="007673AF" w:rsidRDefault="004161B8" w:rsidP="004161B8">
            <w:pPr>
              <w:rPr>
                <w:lang w:val="ro-RO"/>
              </w:rPr>
            </w:pP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tcPr>
          <w:p w:rsidR="004161B8" w:rsidRPr="007673AF" w:rsidRDefault="004161B8" w:rsidP="004161B8">
            <w:pPr>
              <w:pStyle w:val="Table"/>
              <w:numPr>
                <w:ilvl w:val="0"/>
                <w:numId w:val="6"/>
              </w:numPr>
              <w:ind w:left="317" w:hanging="283"/>
              <w:rPr>
                <w:rFonts w:ascii="Times New Roman" w:hAnsi="Times New Roman" w:cs="Times New Roman"/>
                <w:sz w:val="24"/>
                <w:szCs w:val="24"/>
                <w:lang w:val="ro-RO"/>
              </w:rPr>
            </w:pPr>
            <w:r w:rsidRPr="007673AF">
              <w:rPr>
                <w:rFonts w:ascii="Times New Roman" w:hAnsi="Times New Roman" w:cs="Times New Roman"/>
                <w:sz w:val="24"/>
                <w:szCs w:val="24"/>
                <w:lang w:val="ro-RO"/>
              </w:rPr>
              <w:t>Include 2-4 primării din regiune</w:t>
            </w:r>
          </w:p>
        </w:tc>
        <w:tc>
          <w:tcPr>
            <w:tcW w:w="1016" w:type="dxa"/>
            <w:vAlign w:val="center"/>
          </w:tcPr>
          <w:p w:rsidR="004161B8" w:rsidRPr="007673AF" w:rsidRDefault="004161B8" w:rsidP="004161B8">
            <w:pPr>
              <w:jc w:val="center"/>
              <w:rPr>
                <w:b/>
                <w:lang w:val="ro-RO"/>
              </w:rPr>
            </w:pPr>
            <w:r w:rsidRPr="007673AF">
              <w:rPr>
                <w:b/>
                <w:lang w:val="ro-RO"/>
              </w:rPr>
              <w:t>2</w:t>
            </w:r>
          </w:p>
        </w:tc>
        <w:tc>
          <w:tcPr>
            <w:tcW w:w="1376" w:type="dxa"/>
            <w:vMerge/>
            <w:vAlign w:val="center"/>
          </w:tcPr>
          <w:p w:rsidR="004161B8" w:rsidRPr="007673AF" w:rsidRDefault="004161B8" w:rsidP="004161B8">
            <w:pPr>
              <w:jc w:val="center"/>
              <w:rPr>
                <w:b/>
                <w:lang w:val="ro-RO"/>
              </w:rPr>
            </w:pPr>
          </w:p>
        </w:tc>
        <w:tc>
          <w:tcPr>
            <w:tcW w:w="1189" w:type="dxa"/>
            <w:vMerge/>
            <w:vAlign w:val="center"/>
          </w:tcPr>
          <w:p w:rsidR="004161B8" w:rsidRPr="007673AF" w:rsidRDefault="004161B8" w:rsidP="004161B8">
            <w:pPr>
              <w:rPr>
                <w:lang w:val="ro-RO"/>
              </w:rPr>
            </w:pP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tcPr>
          <w:p w:rsidR="007673AF" w:rsidRPr="007673AF" w:rsidRDefault="004161B8" w:rsidP="007673AF">
            <w:pPr>
              <w:pStyle w:val="Table"/>
              <w:numPr>
                <w:ilvl w:val="0"/>
                <w:numId w:val="6"/>
              </w:numPr>
              <w:ind w:left="317" w:hanging="283"/>
              <w:rPr>
                <w:rFonts w:ascii="Times New Roman" w:hAnsi="Times New Roman" w:cs="Times New Roman"/>
                <w:sz w:val="24"/>
                <w:szCs w:val="24"/>
                <w:lang w:val="ro-RO"/>
              </w:rPr>
            </w:pPr>
            <w:r w:rsidRPr="007673AF">
              <w:rPr>
                <w:rFonts w:ascii="Times New Roman" w:hAnsi="Times New Roman" w:cs="Times New Roman"/>
                <w:sz w:val="24"/>
                <w:szCs w:val="24"/>
                <w:lang w:val="ro-RO"/>
              </w:rPr>
              <w:t>Este o singură comunitate locală (sat, comună, oraș)</w:t>
            </w:r>
          </w:p>
        </w:tc>
        <w:tc>
          <w:tcPr>
            <w:tcW w:w="1016" w:type="dxa"/>
            <w:vAlign w:val="center"/>
          </w:tcPr>
          <w:p w:rsidR="007673AF" w:rsidRPr="007673AF" w:rsidRDefault="004161B8" w:rsidP="004161B8">
            <w:pPr>
              <w:jc w:val="center"/>
              <w:rPr>
                <w:b/>
                <w:lang w:val="ro-RO"/>
              </w:rPr>
            </w:pPr>
            <w:r w:rsidRPr="007673AF">
              <w:rPr>
                <w:b/>
                <w:lang w:val="ro-RO"/>
              </w:rPr>
              <w:t>1</w:t>
            </w:r>
          </w:p>
          <w:p w:rsidR="007673AF" w:rsidRPr="007673AF" w:rsidRDefault="007673AF" w:rsidP="004161B8">
            <w:pPr>
              <w:jc w:val="center"/>
              <w:rPr>
                <w:b/>
                <w:lang w:val="ro-RO"/>
              </w:rPr>
            </w:pPr>
          </w:p>
        </w:tc>
        <w:tc>
          <w:tcPr>
            <w:tcW w:w="1376" w:type="dxa"/>
            <w:vMerge/>
            <w:vAlign w:val="center"/>
          </w:tcPr>
          <w:p w:rsidR="004161B8" w:rsidRPr="007673AF" w:rsidRDefault="004161B8" w:rsidP="004161B8">
            <w:pPr>
              <w:jc w:val="center"/>
              <w:rPr>
                <w:b/>
                <w:lang w:val="ro-RO"/>
              </w:rPr>
            </w:pPr>
          </w:p>
        </w:tc>
        <w:tc>
          <w:tcPr>
            <w:tcW w:w="1189" w:type="dxa"/>
            <w:vMerge/>
            <w:vAlign w:val="center"/>
          </w:tcPr>
          <w:p w:rsidR="004161B8" w:rsidRPr="007673AF" w:rsidRDefault="004161B8" w:rsidP="004161B8">
            <w:pPr>
              <w:rPr>
                <w:lang w:val="ro-RO"/>
              </w:rPr>
            </w:pPr>
          </w:p>
        </w:tc>
      </w:tr>
      <w:tr w:rsidR="0026313E" w:rsidRPr="007673AF" w:rsidTr="007673AF">
        <w:tc>
          <w:tcPr>
            <w:tcW w:w="10349" w:type="dxa"/>
            <w:gridSpan w:val="5"/>
            <w:shd w:val="clear" w:color="auto" w:fill="D9D9D9" w:themeFill="background1" w:themeFillShade="D9"/>
            <w:vAlign w:val="center"/>
          </w:tcPr>
          <w:p w:rsidR="0026313E" w:rsidRPr="007673AF" w:rsidRDefault="0026313E" w:rsidP="0026313E">
            <w:pPr>
              <w:rPr>
                <w:lang w:val="ro-RO"/>
              </w:rPr>
            </w:pPr>
            <w:r w:rsidRPr="007673AF">
              <w:rPr>
                <w:b/>
                <w:lang w:val="ro-RO"/>
              </w:rPr>
              <w:t>3.</w:t>
            </w:r>
            <w:r w:rsidRPr="007673AF">
              <w:rPr>
                <w:lang w:val="ro-RO"/>
              </w:rPr>
              <w:t xml:space="preserve"> </w:t>
            </w:r>
            <w:r w:rsidRPr="007673AF">
              <w:rPr>
                <w:b/>
                <w:lang w:val="ro-RO"/>
              </w:rPr>
              <w:t xml:space="preserve">Corespunderea cu criteriile </w:t>
            </w:r>
            <w:r w:rsidRPr="007673AF">
              <w:rPr>
                <w:b/>
                <w:lang w:val="ro-RO"/>
              </w:rPr>
              <w:t xml:space="preserve">privind abordarea complexă pentru conceptele de proiecte </w:t>
            </w:r>
            <w:r w:rsidR="007673AF" w:rsidRPr="007673AF">
              <w:rPr>
                <w:b/>
                <w:lang w:val="ro-RO"/>
              </w:rPr>
              <w:t xml:space="preserve">regionale </w:t>
            </w:r>
            <w:r w:rsidRPr="007673AF">
              <w:rPr>
                <w:b/>
                <w:lang w:val="ro-RO"/>
              </w:rPr>
              <w:t>conform Programelor sectoriale regionale</w:t>
            </w:r>
          </w:p>
        </w:tc>
      </w:tr>
      <w:tr w:rsidR="007673AF" w:rsidRPr="007673AF" w:rsidTr="007673AF">
        <w:tc>
          <w:tcPr>
            <w:tcW w:w="567" w:type="dxa"/>
            <w:vAlign w:val="center"/>
          </w:tcPr>
          <w:p w:rsidR="007673AF" w:rsidRPr="007673AF" w:rsidRDefault="007673AF" w:rsidP="004161B8">
            <w:pPr>
              <w:rPr>
                <w:b/>
                <w:lang w:val="ro-RO"/>
              </w:rPr>
            </w:pPr>
          </w:p>
        </w:tc>
        <w:tc>
          <w:tcPr>
            <w:tcW w:w="6201" w:type="dxa"/>
            <w:vAlign w:val="center"/>
          </w:tcPr>
          <w:p w:rsidR="007673AF" w:rsidRPr="007673AF" w:rsidRDefault="007673AF" w:rsidP="004161B8">
            <w:pPr>
              <w:pStyle w:val="Table"/>
              <w:numPr>
                <w:ilvl w:val="0"/>
                <w:numId w:val="6"/>
              </w:numPr>
              <w:ind w:left="317" w:hanging="283"/>
              <w:rPr>
                <w:rFonts w:ascii="Times New Roman" w:hAnsi="Times New Roman" w:cs="Times New Roman"/>
                <w:sz w:val="24"/>
                <w:szCs w:val="24"/>
                <w:lang w:val="ro-RO"/>
              </w:rPr>
            </w:pPr>
            <w:r w:rsidRPr="007673AF">
              <w:rPr>
                <w:rFonts w:ascii="Times New Roman" w:hAnsi="Times New Roman" w:cs="Times New Roman"/>
                <w:sz w:val="24"/>
                <w:szCs w:val="24"/>
                <w:lang w:val="ro-RO"/>
              </w:rPr>
              <w:t>Corespunde integral</w:t>
            </w:r>
          </w:p>
        </w:tc>
        <w:tc>
          <w:tcPr>
            <w:tcW w:w="1016" w:type="dxa"/>
            <w:vAlign w:val="center"/>
          </w:tcPr>
          <w:p w:rsidR="007673AF" w:rsidRPr="007673AF" w:rsidRDefault="007673AF" w:rsidP="004161B8">
            <w:pPr>
              <w:jc w:val="center"/>
              <w:rPr>
                <w:b/>
                <w:lang w:val="ro-RO"/>
              </w:rPr>
            </w:pPr>
            <w:r w:rsidRPr="007673AF">
              <w:rPr>
                <w:b/>
                <w:lang w:val="ro-RO"/>
              </w:rPr>
              <w:t>4</w:t>
            </w:r>
          </w:p>
        </w:tc>
        <w:tc>
          <w:tcPr>
            <w:tcW w:w="1376" w:type="dxa"/>
            <w:vMerge w:val="restart"/>
            <w:vAlign w:val="center"/>
          </w:tcPr>
          <w:p w:rsidR="007673AF" w:rsidRPr="007673AF" w:rsidRDefault="007673AF" w:rsidP="004161B8">
            <w:pPr>
              <w:jc w:val="center"/>
              <w:rPr>
                <w:b/>
                <w:lang w:val="ro-RO"/>
              </w:rPr>
            </w:pPr>
            <w:r w:rsidRPr="007673AF">
              <w:rPr>
                <w:b/>
                <w:lang w:val="ro-RO"/>
              </w:rPr>
              <w:t>X3</w:t>
            </w:r>
          </w:p>
        </w:tc>
        <w:tc>
          <w:tcPr>
            <w:tcW w:w="1189" w:type="dxa"/>
            <w:vMerge w:val="restart"/>
            <w:vAlign w:val="center"/>
          </w:tcPr>
          <w:p w:rsidR="007673AF" w:rsidRPr="007673AF" w:rsidRDefault="007673AF" w:rsidP="004161B8">
            <w:pPr>
              <w:rPr>
                <w:lang w:val="ro-RO"/>
              </w:rPr>
            </w:pPr>
          </w:p>
        </w:tc>
      </w:tr>
      <w:tr w:rsidR="007673AF" w:rsidRPr="007673AF" w:rsidTr="007673AF">
        <w:tc>
          <w:tcPr>
            <w:tcW w:w="567" w:type="dxa"/>
            <w:vAlign w:val="center"/>
          </w:tcPr>
          <w:p w:rsidR="007673AF" w:rsidRPr="007673AF" w:rsidRDefault="007673AF" w:rsidP="004161B8">
            <w:pPr>
              <w:rPr>
                <w:b/>
                <w:lang w:val="ro-RO"/>
              </w:rPr>
            </w:pPr>
          </w:p>
        </w:tc>
        <w:tc>
          <w:tcPr>
            <w:tcW w:w="6201" w:type="dxa"/>
            <w:vAlign w:val="center"/>
          </w:tcPr>
          <w:p w:rsidR="007673AF" w:rsidRPr="007673AF" w:rsidRDefault="007673AF" w:rsidP="0026313E">
            <w:pPr>
              <w:pStyle w:val="Table"/>
              <w:numPr>
                <w:ilvl w:val="0"/>
                <w:numId w:val="6"/>
              </w:numPr>
              <w:ind w:left="317" w:hanging="283"/>
              <w:rPr>
                <w:rFonts w:ascii="Times New Roman" w:hAnsi="Times New Roman" w:cs="Times New Roman"/>
                <w:sz w:val="24"/>
                <w:szCs w:val="24"/>
                <w:lang w:val="ro-RO"/>
              </w:rPr>
            </w:pPr>
            <w:r w:rsidRPr="007673AF">
              <w:rPr>
                <w:rFonts w:ascii="Times New Roman" w:hAnsi="Times New Roman" w:cs="Times New Roman"/>
                <w:sz w:val="24"/>
                <w:szCs w:val="24"/>
                <w:lang w:val="ro-RO"/>
              </w:rPr>
              <w:t xml:space="preserve">Corespunde </w:t>
            </w:r>
            <w:r w:rsidRPr="007673AF">
              <w:rPr>
                <w:rFonts w:ascii="Times New Roman" w:hAnsi="Times New Roman" w:cs="Times New Roman"/>
                <w:sz w:val="24"/>
                <w:szCs w:val="24"/>
                <w:lang w:val="ro-RO"/>
              </w:rPr>
              <w:t>parțial</w:t>
            </w:r>
          </w:p>
        </w:tc>
        <w:tc>
          <w:tcPr>
            <w:tcW w:w="1016" w:type="dxa"/>
            <w:vAlign w:val="center"/>
          </w:tcPr>
          <w:p w:rsidR="007673AF" w:rsidRPr="007673AF" w:rsidRDefault="007673AF" w:rsidP="004161B8">
            <w:pPr>
              <w:jc w:val="center"/>
              <w:rPr>
                <w:b/>
                <w:lang w:val="ro-RO"/>
              </w:rPr>
            </w:pPr>
            <w:r w:rsidRPr="007673AF">
              <w:rPr>
                <w:b/>
                <w:lang w:val="ro-RO"/>
              </w:rPr>
              <w:t>2</w:t>
            </w:r>
          </w:p>
        </w:tc>
        <w:tc>
          <w:tcPr>
            <w:tcW w:w="1376" w:type="dxa"/>
            <w:vMerge/>
            <w:vAlign w:val="center"/>
          </w:tcPr>
          <w:p w:rsidR="007673AF" w:rsidRPr="007673AF" w:rsidRDefault="007673AF" w:rsidP="004161B8">
            <w:pPr>
              <w:jc w:val="center"/>
              <w:rPr>
                <w:b/>
                <w:lang w:val="ro-RO"/>
              </w:rPr>
            </w:pPr>
          </w:p>
        </w:tc>
        <w:tc>
          <w:tcPr>
            <w:tcW w:w="1189" w:type="dxa"/>
            <w:vMerge/>
            <w:vAlign w:val="center"/>
          </w:tcPr>
          <w:p w:rsidR="007673AF" w:rsidRPr="007673AF" w:rsidRDefault="007673AF" w:rsidP="004161B8">
            <w:pPr>
              <w:rPr>
                <w:lang w:val="ro-RO"/>
              </w:rPr>
            </w:pPr>
          </w:p>
        </w:tc>
      </w:tr>
      <w:tr w:rsidR="007673AF" w:rsidRPr="007673AF" w:rsidTr="007673AF">
        <w:tc>
          <w:tcPr>
            <w:tcW w:w="567" w:type="dxa"/>
            <w:vAlign w:val="center"/>
          </w:tcPr>
          <w:p w:rsidR="007673AF" w:rsidRPr="007673AF" w:rsidRDefault="007673AF" w:rsidP="004161B8">
            <w:pPr>
              <w:rPr>
                <w:b/>
                <w:lang w:val="ro-RO"/>
              </w:rPr>
            </w:pPr>
          </w:p>
        </w:tc>
        <w:tc>
          <w:tcPr>
            <w:tcW w:w="6201" w:type="dxa"/>
            <w:vAlign w:val="center"/>
          </w:tcPr>
          <w:p w:rsidR="007673AF" w:rsidRPr="007673AF" w:rsidRDefault="007673AF" w:rsidP="004161B8">
            <w:pPr>
              <w:pStyle w:val="Table"/>
              <w:numPr>
                <w:ilvl w:val="0"/>
                <w:numId w:val="6"/>
              </w:numPr>
              <w:ind w:left="317" w:hanging="283"/>
              <w:rPr>
                <w:rFonts w:ascii="Times New Roman" w:hAnsi="Times New Roman" w:cs="Times New Roman"/>
                <w:sz w:val="24"/>
                <w:szCs w:val="24"/>
                <w:lang w:val="ro-RO"/>
              </w:rPr>
            </w:pPr>
            <w:r w:rsidRPr="007673AF">
              <w:rPr>
                <w:rFonts w:ascii="Times New Roman" w:hAnsi="Times New Roman" w:cs="Times New Roman"/>
                <w:sz w:val="24"/>
                <w:szCs w:val="24"/>
                <w:lang w:val="ro-RO"/>
              </w:rPr>
              <w:t xml:space="preserve">Nu </w:t>
            </w:r>
            <w:r w:rsidRPr="007673AF">
              <w:rPr>
                <w:rFonts w:ascii="Times New Roman" w:hAnsi="Times New Roman" w:cs="Times New Roman"/>
                <w:sz w:val="24"/>
                <w:szCs w:val="24"/>
                <w:lang w:val="ro-RO"/>
              </w:rPr>
              <w:t>C</w:t>
            </w:r>
            <w:r w:rsidRPr="007673AF">
              <w:rPr>
                <w:rFonts w:ascii="Times New Roman" w:hAnsi="Times New Roman" w:cs="Times New Roman"/>
                <w:sz w:val="24"/>
                <w:szCs w:val="24"/>
                <w:lang w:val="ro-RO"/>
              </w:rPr>
              <w:t>orespunde</w:t>
            </w:r>
          </w:p>
        </w:tc>
        <w:tc>
          <w:tcPr>
            <w:tcW w:w="1016" w:type="dxa"/>
            <w:vAlign w:val="center"/>
          </w:tcPr>
          <w:p w:rsidR="007673AF" w:rsidRPr="007673AF" w:rsidRDefault="007673AF" w:rsidP="004161B8">
            <w:pPr>
              <w:jc w:val="center"/>
              <w:rPr>
                <w:b/>
                <w:lang w:val="ro-RO"/>
              </w:rPr>
            </w:pPr>
            <w:r w:rsidRPr="007673AF">
              <w:rPr>
                <w:b/>
                <w:lang w:val="ro-RO"/>
              </w:rPr>
              <w:t>0</w:t>
            </w:r>
          </w:p>
        </w:tc>
        <w:tc>
          <w:tcPr>
            <w:tcW w:w="1376" w:type="dxa"/>
            <w:vMerge/>
            <w:vAlign w:val="center"/>
          </w:tcPr>
          <w:p w:rsidR="007673AF" w:rsidRPr="007673AF" w:rsidRDefault="007673AF" w:rsidP="004161B8">
            <w:pPr>
              <w:jc w:val="center"/>
              <w:rPr>
                <w:b/>
                <w:lang w:val="ro-RO"/>
              </w:rPr>
            </w:pPr>
          </w:p>
        </w:tc>
        <w:tc>
          <w:tcPr>
            <w:tcW w:w="1189" w:type="dxa"/>
            <w:vMerge/>
            <w:vAlign w:val="center"/>
          </w:tcPr>
          <w:p w:rsidR="007673AF" w:rsidRPr="007673AF" w:rsidRDefault="007673AF" w:rsidP="004161B8">
            <w:pPr>
              <w:rPr>
                <w:lang w:val="ro-RO"/>
              </w:rPr>
            </w:pPr>
          </w:p>
        </w:tc>
      </w:tr>
      <w:tr w:rsidR="004161B8" w:rsidRPr="007673AF" w:rsidTr="007673AF">
        <w:tc>
          <w:tcPr>
            <w:tcW w:w="10349" w:type="dxa"/>
            <w:gridSpan w:val="5"/>
            <w:shd w:val="clear" w:color="auto" w:fill="BFBFBF" w:themeFill="background1" w:themeFillShade="BF"/>
            <w:vAlign w:val="center"/>
          </w:tcPr>
          <w:p w:rsidR="004161B8" w:rsidRPr="007673AF" w:rsidRDefault="0026313E" w:rsidP="004161B8">
            <w:pPr>
              <w:rPr>
                <w:lang w:val="ro-RO"/>
              </w:rPr>
            </w:pPr>
            <w:r w:rsidRPr="007673AF">
              <w:rPr>
                <w:b/>
                <w:lang w:val="ro-RO"/>
              </w:rPr>
              <w:t>4</w:t>
            </w:r>
            <w:r w:rsidR="004161B8" w:rsidRPr="007673AF">
              <w:rPr>
                <w:b/>
                <w:lang w:val="ro-RO"/>
              </w:rPr>
              <w:t xml:space="preserve">. Sunt produsele și rezultatele acestui proiect definite explicit și vizează acestea un grup-țintă clar? </w:t>
            </w:r>
            <w:r w:rsidR="004161B8" w:rsidRPr="007673AF">
              <w:rPr>
                <w:lang w:val="ro-RO"/>
              </w:rPr>
              <w:t>(Conform secțiunilor “</w:t>
            </w:r>
            <w:r w:rsidR="004161B8" w:rsidRPr="007673AF">
              <w:rPr>
                <w:i/>
                <w:lang w:val="ro-RO"/>
              </w:rPr>
              <w:t>Produsele proiectului</w:t>
            </w:r>
            <w:r w:rsidR="004161B8" w:rsidRPr="007673AF">
              <w:rPr>
                <w:lang w:val="ro-RO"/>
              </w:rPr>
              <w:t>”, ”</w:t>
            </w:r>
            <w:r w:rsidR="004161B8" w:rsidRPr="007673AF">
              <w:rPr>
                <w:i/>
                <w:lang w:val="ro-RO"/>
              </w:rPr>
              <w:t>Rezultatele proiectului</w:t>
            </w:r>
            <w:r w:rsidR="004161B8" w:rsidRPr="007673AF">
              <w:rPr>
                <w:lang w:val="ro-RO"/>
              </w:rPr>
              <w:t>”și ”</w:t>
            </w:r>
            <w:r w:rsidR="004161B8" w:rsidRPr="007673AF">
              <w:rPr>
                <w:i/>
                <w:lang w:val="ro-RO"/>
              </w:rPr>
              <w:t>Potenţialii beneficiari ai proiectului/grupul ţintă</w:t>
            </w:r>
            <w:r w:rsidR="004161B8" w:rsidRPr="007673AF">
              <w:rPr>
                <w:lang w:val="ro-RO"/>
              </w:rPr>
              <w:t>” din nota conceptuală)</w:t>
            </w: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tcPr>
          <w:p w:rsidR="004161B8" w:rsidRPr="007673AF" w:rsidRDefault="004161B8" w:rsidP="004161B8">
            <w:pPr>
              <w:pStyle w:val="Table"/>
              <w:numPr>
                <w:ilvl w:val="0"/>
                <w:numId w:val="6"/>
              </w:numPr>
              <w:ind w:left="317" w:hanging="283"/>
              <w:rPr>
                <w:rFonts w:ascii="Times New Roman" w:hAnsi="Times New Roman" w:cs="Times New Roman"/>
                <w:sz w:val="24"/>
                <w:szCs w:val="24"/>
                <w:lang w:val="ro-RO"/>
              </w:rPr>
            </w:pPr>
            <w:r w:rsidRPr="007673AF">
              <w:rPr>
                <w:rFonts w:ascii="Times New Roman" w:hAnsi="Times New Roman" w:cs="Times New Roman"/>
                <w:sz w:val="24"/>
                <w:szCs w:val="24"/>
                <w:lang w:val="ro-RO"/>
              </w:rPr>
              <w:t>Produsele/rezultatele sunt clar specificate în termeni de calitate și cantitate și urmează logica activităților propuse contribuind deplin la realizarea obiectivelor proiectului. Grupul țintă (beneficiarii) este clar identificat și cuantificat.</w:t>
            </w:r>
          </w:p>
        </w:tc>
        <w:tc>
          <w:tcPr>
            <w:tcW w:w="1016" w:type="dxa"/>
            <w:vAlign w:val="center"/>
          </w:tcPr>
          <w:p w:rsidR="004161B8" w:rsidRPr="007673AF" w:rsidRDefault="004161B8" w:rsidP="004161B8">
            <w:pPr>
              <w:jc w:val="center"/>
              <w:rPr>
                <w:b/>
                <w:lang w:val="ro-RO"/>
              </w:rPr>
            </w:pPr>
            <w:r w:rsidRPr="007673AF">
              <w:rPr>
                <w:b/>
                <w:lang w:val="ro-RO"/>
              </w:rPr>
              <w:t>5</w:t>
            </w:r>
          </w:p>
        </w:tc>
        <w:tc>
          <w:tcPr>
            <w:tcW w:w="1376" w:type="dxa"/>
            <w:vMerge w:val="restart"/>
            <w:vAlign w:val="center"/>
          </w:tcPr>
          <w:p w:rsidR="004161B8" w:rsidRPr="007673AF" w:rsidRDefault="004161B8" w:rsidP="004161B8">
            <w:pPr>
              <w:jc w:val="center"/>
              <w:rPr>
                <w:b/>
                <w:lang w:val="ro-RO"/>
              </w:rPr>
            </w:pPr>
            <w:r w:rsidRPr="007673AF">
              <w:rPr>
                <w:b/>
                <w:lang w:val="ro-RO"/>
              </w:rPr>
              <w:t>x2</w:t>
            </w:r>
          </w:p>
        </w:tc>
        <w:tc>
          <w:tcPr>
            <w:tcW w:w="1189" w:type="dxa"/>
            <w:vMerge w:val="restart"/>
            <w:vAlign w:val="center"/>
          </w:tcPr>
          <w:p w:rsidR="004161B8" w:rsidRPr="007673AF" w:rsidRDefault="004161B8" w:rsidP="004161B8">
            <w:pPr>
              <w:rPr>
                <w:lang w:val="ro-RO"/>
              </w:rPr>
            </w:pP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tcPr>
          <w:p w:rsidR="004161B8" w:rsidRPr="007673AF" w:rsidRDefault="004161B8" w:rsidP="004161B8">
            <w:pPr>
              <w:pStyle w:val="Table"/>
              <w:ind w:left="317"/>
              <w:rPr>
                <w:rFonts w:ascii="Times New Roman" w:hAnsi="Times New Roman" w:cs="Times New Roman"/>
                <w:sz w:val="24"/>
                <w:szCs w:val="24"/>
                <w:lang w:val="ro-RO"/>
              </w:rPr>
            </w:pPr>
            <w:r w:rsidRPr="007673AF">
              <w:rPr>
                <w:rFonts w:ascii="Times New Roman" w:hAnsi="Times New Roman" w:cs="Times New Roman"/>
                <w:sz w:val="24"/>
                <w:szCs w:val="24"/>
                <w:lang w:val="ro-RO"/>
              </w:rPr>
              <w:t>- Situație intermediară între 3 și 5 puncte</w:t>
            </w:r>
          </w:p>
        </w:tc>
        <w:tc>
          <w:tcPr>
            <w:tcW w:w="1016" w:type="dxa"/>
            <w:vAlign w:val="center"/>
          </w:tcPr>
          <w:p w:rsidR="004161B8" w:rsidRPr="007673AF" w:rsidRDefault="004161B8" w:rsidP="004161B8">
            <w:pPr>
              <w:jc w:val="center"/>
              <w:rPr>
                <w:b/>
                <w:lang w:val="ro-RO"/>
              </w:rPr>
            </w:pPr>
            <w:r w:rsidRPr="007673AF">
              <w:rPr>
                <w:b/>
                <w:lang w:val="ro-RO"/>
              </w:rPr>
              <w:t>4</w:t>
            </w:r>
          </w:p>
        </w:tc>
        <w:tc>
          <w:tcPr>
            <w:tcW w:w="1376" w:type="dxa"/>
            <w:vMerge/>
            <w:vAlign w:val="center"/>
          </w:tcPr>
          <w:p w:rsidR="004161B8" w:rsidRPr="007673AF" w:rsidRDefault="004161B8" w:rsidP="004161B8">
            <w:pPr>
              <w:jc w:val="center"/>
              <w:rPr>
                <w:b/>
                <w:lang w:val="ro-RO"/>
              </w:rPr>
            </w:pPr>
          </w:p>
        </w:tc>
        <w:tc>
          <w:tcPr>
            <w:tcW w:w="1189" w:type="dxa"/>
            <w:vMerge/>
            <w:vAlign w:val="center"/>
          </w:tcPr>
          <w:p w:rsidR="004161B8" w:rsidRPr="007673AF" w:rsidRDefault="004161B8" w:rsidP="004161B8">
            <w:pPr>
              <w:rPr>
                <w:lang w:val="ro-RO"/>
              </w:rPr>
            </w:pP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tcPr>
          <w:p w:rsidR="004161B8" w:rsidRPr="007673AF" w:rsidRDefault="004161B8" w:rsidP="004161B8">
            <w:pPr>
              <w:pStyle w:val="Table"/>
              <w:numPr>
                <w:ilvl w:val="0"/>
                <w:numId w:val="6"/>
              </w:numPr>
              <w:ind w:left="317" w:hanging="283"/>
              <w:rPr>
                <w:rFonts w:ascii="Times New Roman" w:hAnsi="Times New Roman" w:cs="Times New Roman"/>
                <w:i/>
                <w:sz w:val="24"/>
                <w:szCs w:val="24"/>
                <w:lang w:val="ro-RO"/>
              </w:rPr>
            </w:pPr>
            <w:r w:rsidRPr="007673AF">
              <w:rPr>
                <w:rFonts w:ascii="Times New Roman" w:hAnsi="Times New Roman" w:cs="Times New Roman"/>
                <w:sz w:val="24"/>
                <w:szCs w:val="24"/>
                <w:lang w:val="ro-RO"/>
              </w:rPr>
              <w:t xml:space="preserve">Produsele/rezultatele sunt relativ clar specificate și urmează logica activităților propuse totuși acestea nu sunt cuantificabile/măsurabile. Grupul țintă (beneficiarii) este clar identificat, dar nu este cuantificat. </w:t>
            </w:r>
          </w:p>
        </w:tc>
        <w:tc>
          <w:tcPr>
            <w:tcW w:w="1016" w:type="dxa"/>
            <w:vAlign w:val="center"/>
          </w:tcPr>
          <w:p w:rsidR="004161B8" w:rsidRPr="007673AF" w:rsidRDefault="004161B8" w:rsidP="004161B8">
            <w:pPr>
              <w:jc w:val="center"/>
              <w:rPr>
                <w:b/>
                <w:lang w:val="ro-RO"/>
              </w:rPr>
            </w:pPr>
            <w:r w:rsidRPr="007673AF">
              <w:rPr>
                <w:b/>
                <w:lang w:val="ro-RO"/>
              </w:rPr>
              <w:t>3</w:t>
            </w:r>
          </w:p>
        </w:tc>
        <w:tc>
          <w:tcPr>
            <w:tcW w:w="1376" w:type="dxa"/>
            <w:vMerge/>
            <w:vAlign w:val="center"/>
          </w:tcPr>
          <w:p w:rsidR="004161B8" w:rsidRPr="007673AF" w:rsidRDefault="004161B8" w:rsidP="004161B8">
            <w:pPr>
              <w:jc w:val="center"/>
              <w:rPr>
                <w:b/>
                <w:lang w:val="ro-RO"/>
              </w:rPr>
            </w:pPr>
          </w:p>
        </w:tc>
        <w:tc>
          <w:tcPr>
            <w:tcW w:w="1189" w:type="dxa"/>
            <w:vMerge/>
            <w:vAlign w:val="center"/>
          </w:tcPr>
          <w:p w:rsidR="004161B8" w:rsidRPr="007673AF" w:rsidRDefault="004161B8" w:rsidP="004161B8">
            <w:pPr>
              <w:rPr>
                <w:lang w:val="ro-RO"/>
              </w:rPr>
            </w:pP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tcPr>
          <w:p w:rsidR="004161B8" w:rsidRPr="007673AF" w:rsidRDefault="004161B8" w:rsidP="004161B8">
            <w:pPr>
              <w:pStyle w:val="Table"/>
              <w:ind w:left="317"/>
              <w:rPr>
                <w:rFonts w:ascii="Times New Roman" w:hAnsi="Times New Roman" w:cs="Times New Roman"/>
                <w:sz w:val="24"/>
                <w:szCs w:val="24"/>
                <w:lang w:val="ro-RO"/>
              </w:rPr>
            </w:pPr>
            <w:r w:rsidRPr="007673AF">
              <w:rPr>
                <w:rFonts w:ascii="Times New Roman" w:hAnsi="Times New Roman" w:cs="Times New Roman"/>
                <w:sz w:val="24"/>
                <w:szCs w:val="24"/>
                <w:lang w:val="ro-RO"/>
              </w:rPr>
              <w:t>- Situație intermediară între 1 și 3 puncte</w:t>
            </w:r>
          </w:p>
        </w:tc>
        <w:tc>
          <w:tcPr>
            <w:tcW w:w="1016" w:type="dxa"/>
            <w:vAlign w:val="center"/>
          </w:tcPr>
          <w:p w:rsidR="004161B8" w:rsidRPr="007673AF" w:rsidRDefault="004161B8" w:rsidP="004161B8">
            <w:pPr>
              <w:jc w:val="center"/>
              <w:rPr>
                <w:b/>
                <w:lang w:val="ro-RO"/>
              </w:rPr>
            </w:pPr>
            <w:r w:rsidRPr="007673AF">
              <w:rPr>
                <w:b/>
                <w:lang w:val="ro-RO"/>
              </w:rPr>
              <w:t>2</w:t>
            </w:r>
          </w:p>
        </w:tc>
        <w:tc>
          <w:tcPr>
            <w:tcW w:w="1376" w:type="dxa"/>
            <w:vMerge/>
            <w:vAlign w:val="center"/>
          </w:tcPr>
          <w:p w:rsidR="004161B8" w:rsidRPr="007673AF" w:rsidRDefault="004161B8" w:rsidP="004161B8">
            <w:pPr>
              <w:jc w:val="center"/>
              <w:rPr>
                <w:b/>
                <w:lang w:val="ro-RO"/>
              </w:rPr>
            </w:pPr>
          </w:p>
        </w:tc>
        <w:tc>
          <w:tcPr>
            <w:tcW w:w="1189" w:type="dxa"/>
            <w:vMerge/>
            <w:vAlign w:val="center"/>
          </w:tcPr>
          <w:p w:rsidR="004161B8" w:rsidRPr="007673AF" w:rsidRDefault="004161B8" w:rsidP="004161B8">
            <w:pPr>
              <w:rPr>
                <w:lang w:val="ro-RO"/>
              </w:rPr>
            </w:pP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tcPr>
          <w:p w:rsidR="004161B8" w:rsidRPr="007673AF" w:rsidRDefault="004161B8" w:rsidP="004161B8">
            <w:pPr>
              <w:pStyle w:val="Table"/>
              <w:numPr>
                <w:ilvl w:val="0"/>
                <w:numId w:val="6"/>
              </w:numPr>
              <w:ind w:left="317" w:hanging="283"/>
              <w:rPr>
                <w:rFonts w:ascii="Times New Roman" w:hAnsi="Times New Roman" w:cs="Times New Roman"/>
                <w:i/>
                <w:sz w:val="24"/>
                <w:szCs w:val="24"/>
                <w:lang w:val="ro-RO"/>
              </w:rPr>
            </w:pPr>
            <w:r w:rsidRPr="007673AF">
              <w:rPr>
                <w:rFonts w:ascii="Times New Roman" w:hAnsi="Times New Roman" w:cs="Times New Roman"/>
                <w:sz w:val="24"/>
                <w:szCs w:val="24"/>
                <w:lang w:val="ro-RO"/>
              </w:rPr>
              <w:t>Produsele/rezultatele sunt vagi sau nu sunt menționate și nu rezultă logic din activitățile propuse.  Grupul țintă (beneficiarii) nu este specificat, este vag definit sau nu este relevant pentru proiect.</w:t>
            </w:r>
          </w:p>
        </w:tc>
        <w:tc>
          <w:tcPr>
            <w:tcW w:w="1016" w:type="dxa"/>
            <w:vAlign w:val="center"/>
          </w:tcPr>
          <w:p w:rsidR="004161B8" w:rsidRPr="007673AF" w:rsidRDefault="004161B8" w:rsidP="004161B8">
            <w:pPr>
              <w:jc w:val="center"/>
              <w:rPr>
                <w:b/>
                <w:lang w:val="ro-RO"/>
              </w:rPr>
            </w:pPr>
            <w:r w:rsidRPr="007673AF">
              <w:rPr>
                <w:b/>
                <w:lang w:val="ro-RO"/>
              </w:rPr>
              <w:t>1</w:t>
            </w:r>
          </w:p>
        </w:tc>
        <w:tc>
          <w:tcPr>
            <w:tcW w:w="1376" w:type="dxa"/>
            <w:vMerge/>
            <w:vAlign w:val="center"/>
          </w:tcPr>
          <w:p w:rsidR="004161B8" w:rsidRPr="007673AF" w:rsidRDefault="004161B8" w:rsidP="004161B8">
            <w:pPr>
              <w:jc w:val="center"/>
              <w:rPr>
                <w:b/>
                <w:lang w:val="ro-RO"/>
              </w:rPr>
            </w:pPr>
          </w:p>
        </w:tc>
        <w:tc>
          <w:tcPr>
            <w:tcW w:w="1189" w:type="dxa"/>
            <w:vMerge/>
            <w:vAlign w:val="center"/>
          </w:tcPr>
          <w:p w:rsidR="004161B8" w:rsidRPr="007673AF" w:rsidRDefault="004161B8" w:rsidP="004161B8">
            <w:pPr>
              <w:rPr>
                <w:lang w:val="ro-RO"/>
              </w:rPr>
            </w:pPr>
          </w:p>
        </w:tc>
      </w:tr>
      <w:tr w:rsidR="004161B8" w:rsidRPr="007673AF" w:rsidTr="007673AF">
        <w:tc>
          <w:tcPr>
            <w:tcW w:w="10349" w:type="dxa"/>
            <w:gridSpan w:val="5"/>
            <w:shd w:val="clear" w:color="auto" w:fill="BFBFBF" w:themeFill="background1" w:themeFillShade="BF"/>
            <w:vAlign w:val="center"/>
          </w:tcPr>
          <w:p w:rsidR="004161B8" w:rsidRPr="007673AF" w:rsidRDefault="0026313E" w:rsidP="004161B8">
            <w:pPr>
              <w:rPr>
                <w:lang w:val="ro-RO"/>
              </w:rPr>
            </w:pPr>
            <w:r w:rsidRPr="007673AF">
              <w:rPr>
                <w:b/>
                <w:lang w:val="ro-RO"/>
              </w:rPr>
              <w:t>5</w:t>
            </w:r>
            <w:r w:rsidR="004161B8" w:rsidRPr="007673AF">
              <w:rPr>
                <w:b/>
                <w:lang w:val="ro-RO"/>
              </w:rPr>
              <w:t>. Potențialul de multiplicare a proiectului</w:t>
            </w: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tcPr>
          <w:p w:rsidR="004161B8" w:rsidRPr="007673AF" w:rsidRDefault="004161B8" w:rsidP="004161B8">
            <w:pPr>
              <w:numPr>
                <w:ilvl w:val="0"/>
                <w:numId w:val="5"/>
              </w:numPr>
              <w:ind w:left="317" w:hanging="224"/>
              <w:jc w:val="both"/>
              <w:rPr>
                <w:lang w:val="ro-RO"/>
              </w:rPr>
            </w:pPr>
            <w:r w:rsidRPr="007673AF">
              <w:rPr>
                <w:lang w:val="ro-RO"/>
              </w:rPr>
              <w:t xml:space="preserve">Proiectul poate fi aplicat pe o arie geografică mai mare din regiune sau din alte regiuni </w:t>
            </w:r>
          </w:p>
        </w:tc>
        <w:tc>
          <w:tcPr>
            <w:tcW w:w="1016" w:type="dxa"/>
            <w:vAlign w:val="center"/>
          </w:tcPr>
          <w:p w:rsidR="004161B8" w:rsidRPr="007673AF" w:rsidRDefault="004161B8" w:rsidP="004161B8">
            <w:pPr>
              <w:jc w:val="center"/>
              <w:rPr>
                <w:b/>
                <w:lang w:val="ro-RO"/>
              </w:rPr>
            </w:pPr>
            <w:r w:rsidRPr="007673AF">
              <w:rPr>
                <w:b/>
                <w:lang w:val="ro-RO"/>
              </w:rPr>
              <w:t>+2</w:t>
            </w:r>
          </w:p>
        </w:tc>
        <w:tc>
          <w:tcPr>
            <w:tcW w:w="1376" w:type="dxa"/>
            <w:vMerge w:val="restart"/>
            <w:vAlign w:val="center"/>
          </w:tcPr>
          <w:p w:rsidR="004161B8" w:rsidRPr="007673AF" w:rsidRDefault="004161B8" w:rsidP="004161B8">
            <w:pPr>
              <w:jc w:val="center"/>
              <w:rPr>
                <w:b/>
                <w:lang w:val="ro-RO"/>
              </w:rPr>
            </w:pPr>
            <w:r w:rsidRPr="007673AF">
              <w:rPr>
                <w:b/>
                <w:lang w:val="ro-RO"/>
              </w:rPr>
              <w:t>x1</w:t>
            </w:r>
          </w:p>
        </w:tc>
        <w:tc>
          <w:tcPr>
            <w:tcW w:w="1189" w:type="dxa"/>
            <w:vMerge w:val="restart"/>
            <w:vAlign w:val="center"/>
          </w:tcPr>
          <w:p w:rsidR="004161B8" w:rsidRPr="007673AF" w:rsidRDefault="004161B8" w:rsidP="004161B8">
            <w:pPr>
              <w:rPr>
                <w:lang w:val="ro-RO"/>
              </w:rPr>
            </w:pP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tcPr>
          <w:p w:rsidR="004161B8" w:rsidRPr="007673AF" w:rsidRDefault="004161B8" w:rsidP="004161B8">
            <w:pPr>
              <w:numPr>
                <w:ilvl w:val="0"/>
                <w:numId w:val="5"/>
              </w:numPr>
              <w:spacing w:before="20" w:after="20"/>
              <w:ind w:left="317" w:hanging="224"/>
              <w:rPr>
                <w:lang w:val="ro-RO"/>
              </w:rPr>
            </w:pPr>
            <w:r w:rsidRPr="007673AF">
              <w:rPr>
                <w:lang w:val="ro-RO"/>
              </w:rPr>
              <w:t xml:space="preserve">Rezultatele proiectului pot fi extinse pentru un număr mai mare de persoane din regiune </w:t>
            </w:r>
          </w:p>
        </w:tc>
        <w:tc>
          <w:tcPr>
            <w:tcW w:w="1016" w:type="dxa"/>
            <w:vAlign w:val="center"/>
          </w:tcPr>
          <w:p w:rsidR="004161B8" w:rsidRPr="007673AF" w:rsidRDefault="004161B8" w:rsidP="004161B8">
            <w:pPr>
              <w:jc w:val="center"/>
              <w:rPr>
                <w:b/>
                <w:lang w:val="ro-RO"/>
              </w:rPr>
            </w:pPr>
            <w:r w:rsidRPr="007673AF">
              <w:rPr>
                <w:b/>
                <w:lang w:val="ro-RO"/>
              </w:rPr>
              <w:t>+2</w:t>
            </w:r>
          </w:p>
        </w:tc>
        <w:tc>
          <w:tcPr>
            <w:tcW w:w="1376" w:type="dxa"/>
            <w:vMerge/>
            <w:vAlign w:val="center"/>
          </w:tcPr>
          <w:p w:rsidR="004161B8" w:rsidRPr="007673AF" w:rsidRDefault="004161B8" w:rsidP="004161B8">
            <w:pPr>
              <w:jc w:val="center"/>
              <w:rPr>
                <w:b/>
                <w:lang w:val="ro-RO"/>
              </w:rPr>
            </w:pPr>
          </w:p>
        </w:tc>
        <w:tc>
          <w:tcPr>
            <w:tcW w:w="1189" w:type="dxa"/>
            <w:vMerge/>
            <w:vAlign w:val="center"/>
          </w:tcPr>
          <w:p w:rsidR="004161B8" w:rsidRPr="007673AF" w:rsidRDefault="004161B8" w:rsidP="004161B8">
            <w:pPr>
              <w:rPr>
                <w:lang w:val="ro-RO"/>
              </w:rPr>
            </w:pP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tcPr>
          <w:p w:rsidR="004161B8" w:rsidRPr="007673AF" w:rsidRDefault="004161B8" w:rsidP="004161B8">
            <w:pPr>
              <w:pStyle w:val="Listparagraf"/>
              <w:numPr>
                <w:ilvl w:val="0"/>
                <w:numId w:val="5"/>
              </w:numPr>
              <w:ind w:left="317" w:hanging="224"/>
              <w:contextualSpacing/>
              <w:rPr>
                <w:lang w:val="ro-RO"/>
              </w:rPr>
            </w:pPr>
            <w:r w:rsidRPr="007673AF">
              <w:rPr>
                <w:lang w:val="ro-RO"/>
              </w:rPr>
              <w:t xml:space="preserve">Rezultatele proiectului pot declanşa un nou gen de activitate, care să aibă un impact benefic asupra dezvoltării regiunii </w:t>
            </w:r>
          </w:p>
        </w:tc>
        <w:tc>
          <w:tcPr>
            <w:tcW w:w="1016" w:type="dxa"/>
            <w:vAlign w:val="center"/>
          </w:tcPr>
          <w:p w:rsidR="004161B8" w:rsidRPr="007673AF" w:rsidRDefault="004161B8" w:rsidP="004161B8">
            <w:pPr>
              <w:jc w:val="center"/>
              <w:rPr>
                <w:b/>
                <w:lang w:val="ro-RO"/>
              </w:rPr>
            </w:pPr>
            <w:r w:rsidRPr="007673AF">
              <w:rPr>
                <w:b/>
                <w:lang w:val="ro-RO"/>
              </w:rPr>
              <w:t>+2</w:t>
            </w:r>
          </w:p>
        </w:tc>
        <w:tc>
          <w:tcPr>
            <w:tcW w:w="1376" w:type="dxa"/>
            <w:vMerge/>
            <w:vAlign w:val="center"/>
          </w:tcPr>
          <w:p w:rsidR="004161B8" w:rsidRPr="007673AF" w:rsidRDefault="004161B8" w:rsidP="004161B8">
            <w:pPr>
              <w:jc w:val="center"/>
              <w:rPr>
                <w:b/>
                <w:lang w:val="ro-RO"/>
              </w:rPr>
            </w:pPr>
          </w:p>
        </w:tc>
        <w:tc>
          <w:tcPr>
            <w:tcW w:w="1189" w:type="dxa"/>
            <w:vMerge/>
            <w:vAlign w:val="center"/>
          </w:tcPr>
          <w:p w:rsidR="004161B8" w:rsidRPr="007673AF" w:rsidRDefault="004161B8" w:rsidP="004161B8">
            <w:pPr>
              <w:rPr>
                <w:lang w:val="ro-RO"/>
              </w:rPr>
            </w:pP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tcPr>
          <w:p w:rsidR="004161B8" w:rsidRPr="007673AF" w:rsidRDefault="004161B8" w:rsidP="004161B8">
            <w:pPr>
              <w:pStyle w:val="Listparagraf"/>
              <w:numPr>
                <w:ilvl w:val="0"/>
                <w:numId w:val="5"/>
              </w:numPr>
              <w:ind w:left="317" w:hanging="224"/>
              <w:contextualSpacing/>
              <w:rPr>
                <w:lang w:val="ro-RO"/>
              </w:rPr>
            </w:pPr>
            <w:r w:rsidRPr="007673AF">
              <w:rPr>
                <w:lang w:val="ro-RO"/>
              </w:rPr>
              <w:t xml:space="preserve">Implementarea proiectului poate atrage investiții suplimentare în regiune </w:t>
            </w:r>
          </w:p>
        </w:tc>
        <w:tc>
          <w:tcPr>
            <w:tcW w:w="1016" w:type="dxa"/>
            <w:vAlign w:val="center"/>
          </w:tcPr>
          <w:p w:rsidR="004161B8" w:rsidRPr="007673AF" w:rsidRDefault="004161B8" w:rsidP="004161B8">
            <w:pPr>
              <w:jc w:val="center"/>
              <w:rPr>
                <w:b/>
                <w:lang w:val="ro-RO"/>
              </w:rPr>
            </w:pPr>
            <w:r w:rsidRPr="007673AF">
              <w:rPr>
                <w:b/>
                <w:lang w:val="ro-RO"/>
              </w:rPr>
              <w:t>+2</w:t>
            </w:r>
          </w:p>
        </w:tc>
        <w:tc>
          <w:tcPr>
            <w:tcW w:w="1376" w:type="dxa"/>
            <w:vMerge/>
            <w:vAlign w:val="center"/>
          </w:tcPr>
          <w:p w:rsidR="004161B8" w:rsidRPr="007673AF" w:rsidRDefault="004161B8" w:rsidP="004161B8">
            <w:pPr>
              <w:jc w:val="center"/>
              <w:rPr>
                <w:b/>
                <w:lang w:val="ro-RO"/>
              </w:rPr>
            </w:pPr>
          </w:p>
        </w:tc>
        <w:tc>
          <w:tcPr>
            <w:tcW w:w="1189" w:type="dxa"/>
            <w:vMerge/>
            <w:vAlign w:val="center"/>
          </w:tcPr>
          <w:p w:rsidR="004161B8" w:rsidRPr="007673AF" w:rsidRDefault="004161B8" w:rsidP="004161B8">
            <w:pPr>
              <w:rPr>
                <w:lang w:val="ro-RO"/>
              </w:rPr>
            </w:pP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tcPr>
          <w:p w:rsidR="004161B8" w:rsidRPr="007673AF" w:rsidRDefault="004161B8" w:rsidP="004161B8">
            <w:pPr>
              <w:pStyle w:val="Listparagraf"/>
              <w:numPr>
                <w:ilvl w:val="0"/>
                <w:numId w:val="5"/>
              </w:numPr>
              <w:ind w:left="317" w:hanging="224"/>
              <w:contextualSpacing/>
              <w:rPr>
                <w:lang w:val="ro-RO"/>
              </w:rPr>
            </w:pPr>
            <w:r w:rsidRPr="007673AF">
              <w:rPr>
                <w:lang w:val="ro-RO"/>
              </w:rPr>
              <w:t>Acest proiect este complementar sau creează sinergii cu alte proiecte propuse în cadrul acestui Apel sau implementate în regiune</w:t>
            </w:r>
          </w:p>
        </w:tc>
        <w:tc>
          <w:tcPr>
            <w:tcW w:w="1016" w:type="dxa"/>
            <w:vAlign w:val="center"/>
          </w:tcPr>
          <w:p w:rsidR="004161B8" w:rsidRPr="007673AF" w:rsidRDefault="004161B8" w:rsidP="004161B8">
            <w:pPr>
              <w:jc w:val="center"/>
              <w:rPr>
                <w:b/>
                <w:lang w:val="ro-RO"/>
              </w:rPr>
            </w:pPr>
            <w:r w:rsidRPr="007673AF">
              <w:rPr>
                <w:b/>
                <w:lang w:val="ro-RO"/>
              </w:rPr>
              <w:t>+2</w:t>
            </w:r>
          </w:p>
        </w:tc>
        <w:tc>
          <w:tcPr>
            <w:tcW w:w="1376" w:type="dxa"/>
            <w:vMerge/>
            <w:vAlign w:val="center"/>
          </w:tcPr>
          <w:p w:rsidR="004161B8" w:rsidRPr="007673AF" w:rsidRDefault="004161B8" w:rsidP="004161B8">
            <w:pPr>
              <w:jc w:val="center"/>
              <w:rPr>
                <w:b/>
                <w:lang w:val="ro-RO"/>
              </w:rPr>
            </w:pPr>
          </w:p>
        </w:tc>
        <w:tc>
          <w:tcPr>
            <w:tcW w:w="1189" w:type="dxa"/>
            <w:vMerge/>
            <w:vAlign w:val="center"/>
          </w:tcPr>
          <w:p w:rsidR="004161B8" w:rsidRPr="007673AF" w:rsidRDefault="004161B8" w:rsidP="004161B8">
            <w:pPr>
              <w:rPr>
                <w:lang w:val="ro-RO"/>
              </w:rPr>
            </w:pPr>
          </w:p>
        </w:tc>
      </w:tr>
      <w:tr w:rsidR="004161B8" w:rsidRPr="007673AF" w:rsidTr="007673AF">
        <w:tc>
          <w:tcPr>
            <w:tcW w:w="10349" w:type="dxa"/>
            <w:gridSpan w:val="5"/>
            <w:shd w:val="clear" w:color="auto" w:fill="BFBFBF" w:themeFill="background1" w:themeFillShade="BF"/>
            <w:vAlign w:val="center"/>
          </w:tcPr>
          <w:p w:rsidR="004161B8" w:rsidRPr="007673AF" w:rsidRDefault="0026313E" w:rsidP="004161B8">
            <w:pPr>
              <w:rPr>
                <w:lang w:val="ro-RO"/>
              </w:rPr>
            </w:pPr>
            <w:r w:rsidRPr="007673AF">
              <w:rPr>
                <w:b/>
                <w:lang w:val="ro-RO"/>
              </w:rPr>
              <w:t>6</w:t>
            </w:r>
            <w:r w:rsidR="004161B8" w:rsidRPr="007673AF">
              <w:rPr>
                <w:b/>
                <w:lang w:val="ro-RO"/>
              </w:rPr>
              <w:t>. Dezvoltarea parteneriatelor regionale</w:t>
            </w: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tcPr>
          <w:p w:rsidR="004161B8" w:rsidRPr="007673AF" w:rsidRDefault="004161B8" w:rsidP="004161B8">
            <w:pPr>
              <w:pStyle w:val="Listparagraf"/>
              <w:numPr>
                <w:ilvl w:val="0"/>
                <w:numId w:val="4"/>
              </w:numPr>
              <w:ind w:left="317" w:hanging="224"/>
              <w:contextualSpacing/>
              <w:rPr>
                <w:lang w:val="ro-RO"/>
              </w:rPr>
            </w:pPr>
            <w:r w:rsidRPr="007673AF">
              <w:rPr>
                <w:lang w:val="ro-RO"/>
              </w:rPr>
              <w:t xml:space="preserve">Proiectul are mai mulți parteneri și/sau asociați și fiecare are un rol bine definit în proiect </w:t>
            </w:r>
          </w:p>
        </w:tc>
        <w:tc>
          <w:tcPr>
            <w:tcW w:w="1016" w:type="dxa"/>
            <w:vAlign w:val="center"/>
          </w:tcPr>
          <w:p w:rsidR="004161B8" w:rsidRPr="007673AF" w:rsidRDefault="004161B8" w:rsidP="004161B8">
            <w:pPr>
              <w:jc w:val="center"/>
              <w:rPr>
                <w:b/>
                <w:lang w:val="ro-RO"/>
              </w:rPr>
            </w:pPr>
            <w:r w:rsidRPr="007673AF">
              <w:rPr>
                <w:b/>
                <w:lang w:val="ro-RO"/>
              </w:rPr>
              <w:t>4</w:t>
            </w:r>
          </w:p>
        </w:tc>
        <w:tc>
          <w:tcPr>
            <w:tcW w:w="1376" w:type="dxa"/>
            <w:vMerge w:val="restart"/>
            <w:vAlign w:val="center"/>
          </w:tcPr>
          <w:p w:rsidR="004161B8" w:rsidRPr="007673AF" w:rsidRDefault="004161B8" w:rsidP="004161B8">
            <w:pPr>
              <w:jc w:val="center"/>
              <w:rPr>
                <w:b/>
                <w:lang w:val="ro-RO"/>
              </w:rPr>
            </w:pPr>
            <w:r w:rsidRPr="007673AF">
              <w:rPr>
                <w:b/>
                <w:lang w:val="ro-RO"/>
              </w:rPr>
              <w:t>x2</w:t>
            </w:r>
          </w:p>
        </w:tc>
        <w:tc>
          <w:tcPr>
            <w:tcW w:w="1189" w:type="dxa"/>
            <w:vMerge w:val="restart"/>
            <w:vAlign w:val="center"/>
          </w:tcPr>
          <w:p w:rsidR="004161B8" w:rsidRPr="007673AF" w:rsidRDefault="004161B8" w:rsidP="004161B8">
            <w:pPr>
              <w:rPr>
                <w:lang w:val="ro-RO"/>
              </w:rPr>
            </w:pP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tcPr>
          <w:p w:rsidR="004161B8" w:rsidRPr="007673AF" w:rsidRDefault="004161B8" w:rsidP="004161B8">
            <w:pPr>
              <w:pStyle w:val="Listparagraf"/>
              <w:numPr>
                <w:ilvl w:val="0"/>
                <w:numId w:val="4"/>
              </w:numPr>
              <w:ind w:left="317" w:hanging="224"/>
              <w:contextualSpacing/>
              <w:rPr>
                <w:lang w:val="ro-RO"/>
              </w:rPr>
            </w:pPr>
            <w:r w:rsidRPr="007673AF">
              <w:rPr>
                <w:lang w:val="ro-RO"/>
              </w:rPr>
              <w:t xml:space="preserve">Proiectul include mai mulți parteneri și/sau asociați, însă rolul acestora în proiect nu este bine definit </w:t>
            </w:r>
          </w:p>
        </w:tc>
        <w:tc>
          <w:tcPr>
            <w:tcW w:w="1016" w:type="dxa"/>
            <w:vAlign w:val="center"/>
          </w:tcPr>
          <w:p w:rsidR="004161B8" w:rsidRPr="007673AF" w:rsidRDefault="004161B8" w:rsidP="004161B8">
            <w:pPr>
              <w:jc w:val="center"/>
              <w:rPr>
                <w:b/>
                <w:lang w:val="ro-RO"/>
              </w:rPr>
            </w:pPr>
            <w:r w:rsidRPr="007673AF">
              <w:rPr>
                <w:b/>
                <w:lang w:val="ro-RO"/>
              </w:rPr>
              <w:t>2</w:t>
            </w:r>
          </w:p>
        </w:tc>
        <w:tc>
          <w:tcPr>
            <w:tcW w:w="1376" w:type="dxa"/>
            <w:vMerge/>
            <w:vAlign w:val="center"/>
          </w:tcPr>
          <w:p w:rsidR="004161B8" w:rsidRPr="007673AF" w:rsidRDefault="004161B8" w:rsidP="004161B8">
            <w:pPr>
              <w:jc w:val="center"/>
              <w:rPr>
                <w:b/>
                <w:lang w:val="ro-RO"/>
              </w:rPr>
            </w:pPr>
          </w:p>
        </w:tc>
        <w:tc>
          <w:tcPr>
            <w:tcW w:w="1189" w:type="dxa"/>
            <w:vMerge/>
            <w:vAlign w:val="center"/>
          </w:tcPr>
          <w:p w:rsidR="004161B8" w:rsidRPr="007673AF" w:rsidRDefault="004161B8" w:rsidP="004161B8">
            <w:pPr>
              <w:rPr>
                <w:lang w:val="ro-RO"/>
              </w:rPr>
            </w:pPr>
          </w:p>
        </w:tc>
      </w:tr>
      <w:tr w:rsidR="004161B8" w:rsidRPr="007673AF" w:rsidTr="007673AF">
        <w:tc>
          <w:tcPr>
            <w:tcW w:w="567" w:type="dxa"/>
            <w:vAlign w:val="center"/>
          </w:tcPr>
          <w:p w:rsidR="004161B8" w:rsidRPr="007673AF" w:rsidRDefault="004161B8" w:rsidP="004161B8">
            <w:pPr>
              <w:rPr>
                <w:b/>
                <w:lang w:val="ro-RO"/>
              </w:rPr>
            </w:pPr>
          </w:p>
        </w:tc>
        <w:tc>
          <w:tcPr>
            <w:tcW w:w="6201" w:type="dxa"/>
            <w:vAlign w:val="center"/>
          </w:tcPr>
          <w:p w:rsidR="004161B8" w:rsidRPr="007673AF" w:rsidRDefault="004161B8" w:rsidP="004161B8">
            <w:pPr>
              <w:pStyle w:val="Listparagraf"/>
              <w:numPr>
                <w:ilvl w:val="0"/>
                <w:numId w:val="4"/>
              </w:numPr>
              <w:ind w:left="317" w:hanging="224"/>
              <w:contextualSpacing/>
              <w:rPr>
                <w:lang w:val="ro-RO"/>
              </w:rPr>
            </w:pPr>
            <w:r w:rsidRPr="007673AF">
              <w:rPr>
                <w:lang w:val="ro-RO"/>
              </w:rPr>
              <w:t xml:space="preserve">Proiectul nu include parteneri și/sau asociați </w:t>
            </w:r>
          </w:p>
        </w:tc>
        <w:tc>
          <w:tcPr>
            <w:tcW w:w="1016" w:type="dxa"/>
            <w:vAlign w:val="center"/>
          </w:tcPr>
          <w:p w:rsidR="004161B8" w:rsidRPr="007673AF" w:rsidRDefault="004161B8" w:rsidP="004161B8">
            <w:pPr>
              <w:jc w:val="center"/>
              <w:rPr>
                <w:b/>
                <w:lang w:val="ro-RO"/>
              </w:rPr>
            </w:pPr>
            <w:r w:rsidRPr="007673AF">
              <w:rPr>
                <w:b/>
                <w:lang w:val="ro-RO"/>
              </w:rPr>
              <w:t>0</w:t>
            </w:r>
          </w:p>
        </w:tc>
        <w:tc>
          <w:tcPr>
            <w:tcW w:w="1376" w:type="dxa"/>
            <w:vMerge/>
            <w:vAlign w:val="center"/>
          </w:tcPr>
          <w:p w:rsidR="004161B8" w:rsidRPr="007673AF" w:rsidRDefault="004161B8" w:rsidP="004161B8">
            <w:pPr>
              <w:jc w:val="center"/>
              <w:rPr>
                <w:b/>
                <w:lang w:val="ro-RO"/>
              </w:rPr>
            </w:pPr>
          </w:p>
        </w:tc>
        <w:tc>
          <w:tcPr>
            <w:tcW w:w="1189" w:type="dxa"/>
            <w:vMerge/>
            <w:vAlign w:val="center"/>
          </w:tcPr>
          <w:p w:rsidR="004161B8" w:rsidRPr="007673AF" w:rsidRDefault="004161B8" w:rsidP="004161B8">
            <w:pPr>
              <w:rPr>
                <w:lang w:val="ro-RO"/>
              </w:rPr>
            </w:pPr>
          </w:p>
        </w:tc>
      </w:tr>
    </w:tbl>
    <w:p w:rsidR="004161B8" w:rsidRPr="007673AF" w:rsidRDefault="004161B8" w:rsidP="004161B8">
      <w:pPr>
        <w:jc w:val="right"/>
        <w:rPr>
          <w:lang w:val="ro-RO"/>
        </w:rPr>
      </w:pPr>
    </w:p>
    <w:p w:rsidR="007E0514" w:rsidRPr="007673AF" w:rsidRDefault="007673AF" w:rsidP="007673AF">
      <w:pPr>
        <w:jc w:val="right"/>
        <w:rPr>
          <w:b/>
          <w:lang w:val="ro-RO"/>
        </w:rPr>
      </w:pPr>
      <w:r w:rsidRPr="007673AF">
        <w:rPr>
          <w:b/>
          <w:lang w:val="ro-RO"/>
        </w:rPr>
        <w:lastRenderedPageBreak/>
        <w:t xml:space="preserve">Anexa </w:t>
      </w:r>
      <w:r w:rsidR="00DC160C">
        <w:rPr>
          <w:b/>
          <w:lang w:val="ro-RO"/>
        </w:rPr>
        <w:t>nr.6</w:t>
      </w:r>
    </w:p>
    <w:p w:rsidR="007673AF" w:rsidRPr="007673AF" w:rsidRDefault="007673AF" w:rsidP="007673AF">
      <w:pPr>
        <w:jc w:val="center"/>
        <w:rPr>
          <w:b/>
          <w:lang w:val="ro-RO"/>
        </w:rPr>
      </w:pPr>
      <w:r w:rsidRPr="007673AF">
        <w:rPr>
          <w:b/>
          <w:lang w:val="ro-RO"/>
        </w:rPr>
        <w:t>Grila pentru evaluarea tehnică și financiară</w:t>
      </w:r>
    </w:p>
    <w:p w:rsidR="007673AF" w:rsidRPr="007673AF" w:rsidRDefault="007673AF" w:rsidP="007673AF">
      <w:pPr>
        <w:jc w:val="center"/>
        <w:rPr>
          <w:b/>
          <w:lang w:val="ro-RO"/>
        </w:rPr>
      </w:pPr>
    </w:p>
    <w:tbl>
      <w:tblPr>
        <w:tblW w:w="1037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4"/>
        <w:gridCol w:w="1559"/>
        <w:gridCol w:w="4820"/>
      </w:tblGrid>
      <w:tr w:rsidR="007673AF" w:rsidRPr="007673AF" w:rsidTr="00FA17CE">
        <w:tc>
          <w:tcPr>
            <w:tcW w:w="3994" w:type="dxa"/>
            <w:vAlign w:val="center"/>
          </w:tcPr>
          <w:p w:rsidR="007673AF" w:rsidRPr="007673AF" w:rsidRDefault="007673AF" w:rsidP="00FA17CE">
            <w:pPr>
              <w:pStyle w:val="Table"/>
              <w:keepNext w:val="0"/>
              <w:rPr>
                <w:rFonts w:ascii="Times New Roman" w:hAnsi="Times New Roman" w:cs="Times New Roman"/>
                <w:b/>
                <w:sz w:val="24"/>
                <w:szCs w:val="24"/>
                <w:lang w:val="ro-RO"/>
              </w:rPr>
            </w:pPr>
            <w:r w:rsidRPr="007673AF">
              <w:rPr>
                <w:rFonts w:ascii="Times New Roman" w:hAnsi="Times New Roman" w:cs="Times New Roman"/>
                <w:b/>
                <w:sz w:val="24"/>
                <w:szCs w:val="24"/>
                <w:lang w:val="ro-RO"/>
              </w:rPr>
              <w:t>Codul unic de identificare al proiectului</w:t>
            </w:r>
          </w:p>
        </w:tc>
        <w:tc>
          <w:tcPr>
            <w:tcW w:w="1559" w:type="dxa"/>
            <w:vAlign w:val="center"/>
          </w:tcPr>
          <w:p w:rsidR="007673AF" w:rsidRPr="007673AF" w:rsidRDefault="007673AF" w:rsidP="00FA17CE">
            <w:pPr>
              <w:spacing w:line="276" w:lineRule="auto"/>
              <w:rPr>
                <w:i/>
                <w:lang w:val="ro-RO"/>
              </w:rPr>
            </w:pPr>
          </w:p>
        </w:tc>
        <w:tc>
          <w:tcPr>
            <w:tcW w:w="4820" w:type="dxa"/>
            <w:tcBorders>
              <w:top w:val="nil"/>
              <w:right w:val="nil"/>
            </w:tcBorders>
            <w:vAlign w:val="center"/>
          </w:tcPr>
          <w:p w:rsidR="007673AF" w:rsidRPr="007673AF" w:rsidRDefault="007673AF" w:rsidP="00FA17CE">
            <w:pPr>
              <w:pStyle w:val="Table"/>
              <w:keepNext w:val="0"/>
              <w:jc w:val="center"/>
              <w:rPr>
                <w:rFonts w:ascii="Times New Roman" w:hAnsi="Times New Roman" w:cs="Times New Roman"/>
                <w:sz w:val="24"/>
                <w:szCs w:val="24"/>
                <w:lang w:val="ro-RO"/>
              </w:rPr>
            </w:pPr>
          </w:p>
        </w:tc>
      </w:tr>
      <w:tr w:rsidR="007673AF" w:rsidRPr="007673AF" w:rsidTr="00FA17CE">
        <w:tc>
          <w:tcPr>
            <w:tcW w:w="3994" w:type="dxa"/>
            <w:vAlign w:val="center"/>
          </w:tcPr>
          <w:p w:rsidR="007673AF" w:rsidRPr="007673AF" w:rsidRDefault="007673AF" w:rsidP="00FA17CE">
            <w:pPr>
              <w:pStyle w:val="Table"/>
              <w:keepNext w:val="0"/>
              <w:rPr>
                <w:rFonts w:ascii="Times New Roman" w:hAnsi="Times New Roman" w:cs="Times New Roman"/>
                <w:b/>
                <w:sz w:val="24"/>
                <w:szCs w:val="24"/>
                <w:lang w:val="ro-RO"/>
              </w:rPr>
            </w:pPr>
            <w:r w:rsidRPr="007673AF">
              <w:rPr>
                <w:rFonts w:ascii="Times New Roman" w:hAnsi="Times New Roman" w:cs="Times New Roman"/>
                <w:b/>
                <w:sz w:val="24"/>
                <w:szCs w:val="24"/>
                <w:lang w:val="ro-RO"/>
              </w:rPr>
              <w:t>Titlul proiectului</w:t>
            </w:r>
          </w:p>
        </w:tc>
        <w:tc>
          <w:tcPr>
            <w:tcW w:w="6379" w:type="dxa"/>
            <w:gridSpan w:val="2"/>
            <w:vAlign w:val="center"/>
          </w:tcPr>
          <w:p w:rsidR="007673AF" w:rsidRPr="007673AF" w:rsidRDefault="007673AF" w:rsidP="00FA17CE">
            <w:pPr>
              <w:pStyle w:val="Table"/>
              <w:keepNext w:val="0"/>
              <w:jc w:val="center"/>
              <w:rPr>
                <w:rFonts w:ascii="Times New Roman" w:hAnsi="Times New Roman" w:cs="Times New Roman"/>
                <w:sz w:val="24"/>
                <w:szCs w:val="24"/>
                <w:lang w:val="ro-RO"/>
              </w:rPr>
            </w:pPr>
          </w:p>
          <w:p w:rsidR="007673AF" w:rsidRPr="007673AF" w:rsidRDefault="007673AF" w:rsidP="00FA17CE">
            <w:pPr>
              <w:pStyle w:val="Table"/>
              <w:keepNext w:val="0"/>
              <w:jc w:val="center"/>
              <w:rPr>
                <w:rFonts w:ascii="Times New Roman" w:hAnsi="Times New Roman" w:cs="Times New Roman"/>
                <w:sz w:val="24"/>
                <w:szCs w:val="24"/>
                <w:lang w:val="ro-RO"/>
              </w:rPr>
            </w:pPr>
          </w:p>
        </w:tc>
      </w:tr>
    </w:tbl>
    <w:p w:rsidR="007673AF" w:rsidRPr="007673AF" w:rsidRDefault="007673AF" w:rsidP="007673AF">
      <w:pPr>
        <w:spacing w:before="240"/>
        <w:jc w:val="center"/>
        <w:rPr>
          <w:b/>
          <w:lang w:val="ro-RO"/>
        </w:rPr>
      </w:pPr>
      <w:r w:rsidRPr="007673AF">
        <w:rPr>
          <w:b/>
          <w:lang w:val="ro-RO"/>
        </w:rPr>
        <w:t>Întrunirea condițiilor eliminatorii</w:t>
      </w:r>
    </w:p>
    <w:p w:rsidR="007673AF" w:rsidRPr="007673AF" w:rsidRDefault="007673AF" w:rsidP="007673AF">
      <w:pPr>
        <w:rPr>
          <w:lang w:val="ro-RO"/>
        </w:rPr>
      </w:pPr>
    </w:p>
    <w:tbl>
      <w:tblPr>
        <w:tblW w:w="10373" w:type="dxa"/>
        <w:tblInd w:w="-3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53"/>
        <w:gridCol w:w="1985"/>
        <w:gridCol w:w="2835"/>
      </w:tblGrid>
      <w:tr w:rsidR="007673AF" w:rsidRPr="007673AF" w:rsidTr="00FA17CE">
        <w:trPr>
          <w:cantSplit/>
          <w:trHeight w:val="161"/>
        </w:trPr>
        <w:tc>
          <w:tcPr>
            <w:tcW w:w="5553" w:type="dxa"/>
            <w:vMerge w:val="restart"/>
            <w:tcBorders>
              <w:top w:val="single" w:sz="12" w:space="0" w:color="auto"/>
              <w:bottom w:val="single" w:sz="4" w:space="0" w:color="auto"/>
            </w:tcBorders>
            <w:vAlign w:val="center"/>
          </w:tcPr>
          <w:p w:rsidR="007673AF" w:rsidRPr="007673AF" w:rsidRDefault="007673AF" w:rsidP="00FA17CE">
            <w:pPr>
              <w:pStyle w:val="Table"/>
              <w:keepNext w:val="0"/>
              <w:rPr>
                <w:rFonts w:ascii="Times New Roman" w:hAnsi="Times New Roman" w:cs="Times New Roman"/>
                <w:b/>
                <w:sz w:val="24"/>
                <w:szCs w:val="24"/>
                <w:lang w:val="ro-RO"/>
              </w:rPr>
            </w:pPr>
            <w:r w:rsidRPr="007673AF">
              <w:rPr>
                <w:rFonts w:ascii="Times New Roman" w:hAnsi="Times New Roman" w:cs="Times New Roman"/>
                <w:b/>
                <w:sz w:val="24"/>
                <w:szCs w:val="24"/>
                <w:lang w:val="ro-RO"/>
              </w:rPr>
              <w:t xml:space="preserve">A fost prezentat studiul de pre-fezabilitate și/sau, după caz, de fezabilitate? </w:t>
            </w:r>
          </w:p>
        </w:tc>
        <w:tc>
          <w:tcPr>
            <w:tcW w:w="1985" w:type="dxa"/>
            <w:tcBorders>
              <w:top w:val="single" w:sz="12" w:space="0" w:color="auto"/>
              <w:bottom w:val="single" w:sz="4" w:space="0" w:color="auto"/>
            </w:tcBorders>
            <w:vAlign w:val="center"/>
          </w:tcPr>
          <w:p w:rsidR="007673AF" w:rsidRPr="007673AF" w:rsidRDefault="007673AF" w:rsidP="00FA17CE">
            <w:pPr>
              <w:pStyle w:val="Table"/>
              <w:keepNext w:val="0"/>
              <w:jc w:val="right"/>
              <w:rPr>
                <w:rFonts w:ascii="Times New Roman" w:hAnsi="Times New Roman" w:cs="Times New Roman"/>
                <w:sz w:val="24"/>
                <w:szCs w:val="24"/>
                <w:lang w:val="ro-RO"/>
              </w:rPr>
            </w:pPr>
            <w:r w:rsidRPr="007673AF">
              <w:rPr>
                <w:rFonts w:ascii="Times New Roman" w:hAnsi="Times New Roman" w:cs="Times New Roman"/>
                <w:sz w:val="24"/>
                <w:szCs w:val="24"/>
                <w:lang w:val="ro-RO"/>
              </w:rPr>
              <w:t>Da/Nu este cazul =</w:t>
            </w:r>
          </w:p>
        </w:tc>
        <w:tc>
          <w:tcPr>
            <w:tcW w:w="2835" w:type="dxa"/>
            <w:tcBorders>
              <w:top w:val="single" w:sz="12" w:space="0" w:color="auto"/>
              <w:bottom w:val="single" w:sz="4" w:space="0" w:color="auto"/>
            </w:tcBorders>
            <w:vAlign w:val="center"/>
          </w:tcPr>
          <w:p w:rsidR="007673AF" w:rsidRPr="007673AF" w:rsidRDefault="007673AF" w:rsidP="00FA17C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Următoarea întrebare</w:t>
            </w:r>
          </w:p>
        </w:tc>
      </w:tr>
      <w:tr w:rsidR="007673AF" w:rsidRPr="007673AF" w:rsidTr="00FA17CE">
        <w:trPr>
          <w:cantSplit/>
          <w:trHeight w:val="70"/>
        </w:trPr>
        <w:tc>
          <w:tcPr>
            <w:tcW w:w="5553" w:type="dxa"/>
            <w:vMerge/>
            <w:tcBorders>
              <w:top w:val="single" w:sz="4" w:space="0" w:color="auto"/>
              <w:bottom w:val="single" w:sz="12" w:space="0" w:color="auto"/>
            </w:tcBorders>
            <w:vAlign w:val="center"/>
          </w:tcPr>
          <w:p w:rsidR="007673AF" w:rsidRPr="007673AF" w:rsidRDefault="007673AF" w:rsidP="00FA17CE">
            <w:pPr>
              <w:pStyle w:val="Table"/>
              <w:keepNext w:val="0"/>
              <w:rPr>
                <w:rFonts w:ascii="Times New Roman" w:hAnsi="Times New Roman" w:cs="Times New Roman"/>
                <w:b/>
                <w:sz w:val="24"/>
                <w:szCs w:val="24"/>
                <w:lang w:val="ro-RO"/>
              </w:rPr>
            </w:pPr>
          </w:p>
        </w:tc>
        <w:tc>
          <w:tcPr>
            <w:tcW w:w="1985" w:type="dxa"/>
            <w:tcBorders>
              <w:top w:val="single" w:sz="4" w:space="0" w:color="auto"/>
              <w:bottom w:val="single" w:sz="12" w:space="0" w:color="auto"/>
            </w:tcBorders>
            <w:vAlign w:val="center"/>
          </w:tcPr>
          <w:p w:rsidR="007673AF" w:rsidRPr="007673AF" w:rsidRDefault="007673AF" w:rsidP="00FA17CE">
            <w:pPr>
              <w:pStyle w:val="Table"/>
              <w:keepNext w:val="0"/>
              <w:jc w:val="right"/>
              <w:rPr>
                <w:rFonts w:ascii="Times New Roman" w:hAnsi="Times New Roman" w:cs="Times New Roman"/>
                <w:sz w:val="24"/>
                <w:szCs w:val="24"/>
                <w:lang w:val="ro-RO"/>
              </w:rPr>
            </w:pPr>
            <w:r w:rsidRPr="007673AF">
              <w:rPr>
                <w:rFonts w:ascii="Times New Roman" w:hAnsi="Times New Roman" w:cs="Times New Roman"/>
                <w:sz w:val="24"/>
                <w:szCs w:val="24"/>
                <w:lang w:val="ro-RO"/>
              </w:rPr>
              <w:t>Nu =</w:t>
            </w:r>
          </w:p>
        </w:tc>
        <w:tc>
          <w:tcPr>
            <w:tcW w:w="2835" w:type="dxa"/>
            <w:tcBorders>
              <w:top w:val="single" w:sz="4" w:space="0" w:color="auto"/>
              <w:bottom w:val="single" w:sz="12" w:space="0" w:color="auto"/>
            </w:tcBorders>
            <w:vAlign w:val="center"/>
          </w:tcPr>
          <w:p w:rsidR="007673AF" w:rsidRPr="007673AF" w:rsidRDefault="007673AF" w:rsidP="00FA17C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Eliminatoriu</w:t>
            </w:r>
          </w:p>
        </w:tc>
      </w:tr>
      <w:tr w:rsidR="007673AF" w:rsidRPr="007673AF" w:rsidTr="00FA17CE">
        <w:trPr>
          <w:cantSplit/>
          <w:trHeight w:val="70"/>
        </w:trPr>
        <w:tc>
          <w:tcPr>
            <w:tcW w:w="5553" w:type="dxa"/>
            <w:vMerge w:val="restart"/>
            <w:tcBorders>
              <w:top w:val="single" w:sz="12" w:space="0" w:color="auto"/>
              <w:bottom w:val="single" w:sz="4" w:space="0" w:color="auto"/>
            </w:tcBorders>
            <w:vAlign w:val="center"/>
          </w:tcPr>
          <w:p w:rsidR="007673AF" w:rsidRPr="007673AF" w:rsidRDefault="007673AF" w:rsidP="00FA17CE">
            <w:pPr>
              <w:pStyle w:val="Table"/>
              <w:keepNext w:val="0"/>
              <w:rPr>
                <w:rFonts w:ascii="Times New Roman" w:hAnsi="Times New Roman" w:cs="Times New Roman"/>
                <w:b/>
                <w:sz w:val="24"/>
                <w:szCs w:val="24"/>
                <w:lang w:val="ro-RO"/>
              </w:rPr>
            </w:pPr>
            <w:r w:rsidRPr="007673AF">
              <w:rPr>
                <w:rFonts w:ascii="Times New Roman" w:hAnsi="Times New Roman" w:cs="Times New Roman"/>
                <w:b/>
                <w:sz w:val="24"/>
                <w:szCs w:val="24"/>
                <w:lang w:val="ro-RO"/>
              </w:rPr>
              <w:t>A fost prezentat proiectul tehnic care este verificat de instituțiile abilitate?</w:t>
            </w:r>
          </w:p>
        </w:tc>
        <w:tc>
          <w:tcPr>
            <w:tcW w:w="1985" w:type="dxa"/>
            <w:tcBorders>
              <w:top w:val="single" w:sz="12" w:space="0" w:color="auto"/>
              <w:bottom w:val="single" w:sz="4" w:space="0" w:color="auto"/>
            </w:tcBorders>
            <w:vAlign w:val="center"/>
          </w:tcPr>
          <w:p w:rsidR="007673AF" w:rsidRPr="007673AF" w:rsidRDefault="007673AF" w:rsidP="00FA17CE">
            <w:pPr>
              <w:pStyle w:val="Table"/>
              <w:keepNext w:val="0"/>
              <w:jc w:val="right"/>
              <w:rPr>
                <w:rFonts w:ascii="Times New Roman" w:hAnsi="Times New Roman" w:cs="Times New Roman"/>
                <w:sz w:val="24"/>
                <w:szCs w:val="24"/>
                <w:lang w:val="ro-RO"/>
              </w:rPr>
            </w:pPr>
            <w:r w:rsidRPr="007673AF">
              <w:rPr>
                <w:rFonts w:ascii="Times New Roman" w:hAnsi="Times New Roman" w:cs="Times New Roman"/>
                <w:sz w:val="24"/>
                <w:szCs w:val="24"/>
                <w:lang w:val="ro-RO"/>
              </w:rPr>
              <w:t>Da/Nu este cazul =</w:t>
            </w:r>
          </w:p>
        </w:tc>
        <w:tc>
          <w:tcPr>
            <w:tcW w:w="2835" w:type="dxa"/>
            <w:tcBorders>
              <w:top w:val="single" w:sz="12" w:space="0" w:color="auto"/>
              <w:bottom w:val="single" w:sz="4" w:space="0" w:color="auto"/>
            </w:tcBorders>
            <w:vAlign w:val="center"/>
          </w:tcPr>
          <w:p w:rsidR="007673AF" w:rsidRPr="007673AF" w:rsidRDefault="007673AF" w:rsidP="00FA17C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Următoarea întrebare</w:t>
            </w:r>
          </w:p>
        </w:tc>
      </w:tr>
      <w:tr w:rsidR="007673AF" w:rsidRPr="007673AF" w:rsidTr="00FA17CE">
        <w:trPr>
          <w:cantSplit/>
          <w:trHeight w:val="70"/>
        </w:trPr>
        <w:tc>
          <w:tcPr>
            <w:tcW w:w="5553" w:type="dxa"/>
            <w:vMerge/>
            <w:tcBorders>
              <w:top w:val="single" w:sz="4" w:space="0" w:color="auto"/>
              <w:bottom w:val="single" w:sz="12" w:space="0" w:color="auto"/>
            </w:tcBorders>
            <w:vAlign w:val="center"/>
          </w:tcPr>
          <w:p w:rsidR="007673AF" w:rsidRPr="007673AF" w:rsidRDefault="007673AF" w:rsidP="00FA17CE">
            <w:pPr>
              <w:pStyle w:val="Table"/>
              <w:keepNext w:val="0"/>
              <w:rPr>
                <w:rFonts w:ascii="Times New Roman" w:hAnsi="Times New Roman" w:cs="Times New Roman"/>
                <w:b/>
                <w:sz w:val="24"/>
                <w:szCs w:val="24"/>
                <w:lang w:val="ro-RO"/>
              </w:rPr>
            </w:pPr>
          </w:p>
        </w:tc>
        <w:tc>
          <w:tcPr>
            <w:tcW w:w="1985" w:type="dxa"/>
            <w:tcBorders>
              <w:top w:val="single" w:sz="4" w:space="0" w:color="auto"/>
              <w:bottom w:val="single" w:sz="12" w:space="0" w:color="auto"/>
            </w:tcBorders>
            <w:vAlign w:val="center"/>
          </w:tcPr>
          <w:p w:rsidR="007673AF" w:rsidRPr="007673AF" w:rsidRDefault="007673AF" w:rsidP="00FA17CE">
            <w:pPr>
              <w:pStyle w:val="Table"/>
              <w:keepNext w:val="0"/>
              <w:jc w:val="right"/>
              <w:rPr>
                <w:rFonts w:ascii="Times New Roman" w:hAnsi="Times New Roman" w:cs="Times New Roman"/>
                <w:sz w:val="24"/>
                <w:szCs w:val="24"/>
                <w:lang w:val="ro-RO"/>
              </w:rPr>
            </w:pPr>
            <w:r w:rsidRPr="007673AF">
              <w:rPr>
                <w:rFonts w:ascii="Times New Roman" w:hAnsi="Times New Roman" w:cs="Times New Roman"/>
                <w:sz w:val="24"/>
                <w:szCs w:val="24"/>
                <w:lang w:val="ro-RO"/>
              </w:rPr>
              <w:t>Nu =</w:t>
            </w:r>
          </w:p>
        </w:tc>
        <w:tc>
          <w:tcPr>
            <w:tcW w:w="2835" w:type="dxa"/>
            <w:tcBorders>
              <w:top w:val="single" w:sz="4" w:space="0" w:color="auto"/>
              <w:bottom w:val="single" w:sz="12" w:space="0" w:color="auto"/>
            </w:tcBorders>
            <w:vAlign w:val="center"/>
          </w:tcPr>
          <w:p w:rsidR="007673AF" w:rsidRPr="007673AF" w:rsidRDefault="007673AF" w:rsidP="00FA17C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Eliminatoriu</w:t>
            </w:r>
          </w:p>
        </w:tc>
      </w:tr>
      <w:tr w:rsidR="007673AF" w:rsidRPr="007673AF" w:rsidTr="00FA17CE">
        <w:trPr>
          <w:cantSplit/>
          <w:trHeight w:val="70"/>
        </w:trPr>
        <w:tc>
          <w:tcPr>
            <w:tcW w:w="5553" w:type="dxa"/>
            <w:vMerge w:val="restart"/>
            <w:tcBorders>
              <w:top w:val="single" w:sz="12" w:space="0" w:color="auto"/>
              <w:bottom w:val="single" w:sz="4" w:space="0" w:color="auto"/>
            </w:tcBorders>
            <w:vAlign w:val="center"/>
          </w:tcPr>
          <w:p w:rsidR="007673AF" w:rsidRPr="007673AF" w:rsidRDefault="007673AF" w:rsidP="00FA17CE">
            <w:pPr>
              <w:pStyle w:val="Table"/>
              <w:keepNext w:val="0"/>
              <w:rPr>
                <w:rFonts w:ascii="Times New Roman" w:hAnsi="Times New Roman" w:cs="Times New Roman"/>
                <w:b/>
                <w:sz w:val="24"/>
                <w:szCs w:val="24"/>
                <w:lang w:val="ro-RO"/>
              </w:rPr>
            </w:pPr>
            <w:r w:rsidRPr="007673AF">
              <w:rPr>
                <w:rFonts w:ascii="Times New Roman" w:hAnsi="Times New Roman" w:cs="Times New Roman"/>
                <w:b/>
                <w:sz w:val="24"/>
                <w:szCs w:val="24"/>
                <w:lang w:val="ro-RO"/>
              </w:rPr>
              <w:t>Proiectul tehnic a fost elaborat/actualizat în ultimele 24 de luni de la data depunerii cererii de finanțare?</w:t>
            </w:r>
          </w:p>
        </w:tc>
        <w:tc>
          <w:tcPr>
            <w:tcW w:w="1985" w:type="dxa"/>
            <w:tcBorders>
              <w:top w:val="single" w:sz="12" w:space="0" w:color="auto"/>
              <w:bottom w:val="single" w:sz="4" w:space="0" w:color="auto"/>
            </w:tcBorders>
            <w:vAlign w:val="center"/>
          </w:tcPr>
          <w:p w:rsidR="007673AF" w:rsidRPr="007673AF" w:rsidRDefault="007673AF" w:rsidP="00FA17CE">
            <w:pPr>
              <w:pStyle w:val="Table"/>
              <w:keepNext w:val="0"/>
              <w:jc w:val="right"/>
              <w:rPr>
                <w:rFonts w:ascii="Times New Roman" w:hAnsi="Times New Roman" w:cs="Times New Roman"/>
                <w:sz w:val="24"/>
                <w:szCs w:val="24"/>
                <w:lang w:val="ro-RO"/>
              </w:rPr>
            </w:pPr>
            <w:r w:rsidRPr="007673AF">
              <w:rPr>
                <w:rFonts w:ascii="Times New Roman" w:hAnsi="Times New Roman" w:cs="Times New Roman"/>
                <w:sz w:val="24"/>
                <w:szCs w:val="24"/>
                <w:lang w:val="ro-RO"/>
              </w:rPr>
              <w:t>Da/Nu este cazul =</w:t>
            </w:r>
          </w:p>
        </w:tc>
        <w:tc>
          <w:tcPr>
            <w:tcW w:w="2835" w:type="dxa"/>
            <w:tcBorders>
              <w:top w:val="single" w:sz="12" w:space="0" w:color="auto"/>
              <w:bottom w:val="single" w:sz="4" w:space="0" w:color="auto"/>
            </w:tcBorders>
            <w:vAlign w:val="center"/>
          </w:tcPr>
          <w:p w:rsidR="007673AF" w:rsidRPr="007673AF" w:rsidRDefault="007673AF" w:rsidP="00FA17C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Următoarea întrebare</w:t>
            </w:r>
          </w:p>
        </w:tc>
      </w:tr>
      <w:tr w:rsidR="007673AF" w:rsidRPr="007673AF" w:rsidTr="00FA17CE">
        <w:trPr>
          <w:cantSplit/>
          <w:trHeight w:val="70"/>
        </w:trPr>
        <w:tc>
          <w:tcPr>
            <w:tcW w:w="5553" w:type="dxa"/>
            <w:vMerge/>
            <w:tcBorders>
              <w:top w:val="single" w:sz="4" w:space="0" w:color="auto"/>
              <w:bottom w:val="single" w:sz="12" w:space="0" w:color="auto"/>
            </w:tcBorders>
            <w:vAlign w:val="center"/>
          </w:tcPr>
          <w:p w:rsidR="007673AF" w:rsidRPr="007673AF" w:rsidRDefault="007673AF" w:rsidP="00FA17CE">
            <w:pPr>
              <w:pStyle w:val="Table"/>
              <w:keepNext w:val="0"/>
              <w:rPr>
                <w:rFonts w:ascii="Times New Roman" w:hAnsi="Times New Roman" w:cs="Times New Roman"/>
                <w:b/>
                <w:sz w:val="24"/>
                <w:szCs w:val="24"/>
                <w:lang w:val="ro-RO"/>
              </w:rPr>
            </w:pPr>
          </w:p>
        </w:tc>
        <w:tc>
          <w:tcPr>
            <w:tcW w:w="1985" w:type="dxa"/>
            <w:tcBorders>
              <w:top w:val="single" w:sz="4" w:space="0" w:color="auto"/>
              <w:bottom w:val="single" w:sz="12" w:space="0" w:color="auto"/>
            </w:tcBorders>
            <w:vAlign w:val="center"/>
          </w:tcPr>
          <w:p w:rsidR="007673AF" w:rsidRPr="007673AF" w:rsidRDefault="007673AF" w:rsidP="00FA17CE">
            <w:pPr>
              <w:pStyle w:val="Table"/>
              <w:keepNext w:val="0"/>
              <w:jc w:val="right"/>
              <w:rPr>
                <w:rFonts w:ascii="Times New Roman" w:hAnsi="Times New Roman" w:cs="Times New Roman"/>
                <w:sz w:val="24"/>
                <w:szCs w:val="24"/>
                <w:lang w:val="ro-RO"/>
              </w:rPr>
            </w:pPr>
            <w:r w:rsidRPr="007673AF">
              <w:rPr>
                <w:rFonts w:ascii="Times New Roman" w:hAnsi="Times New Roman" w:cs="Times New Roman"/>
                <w:sz w:val="24"/>
                <w:szCs w:val="24"/>
                <w:lang w:val="ro-RO"/>
              </w:rPr>
              <w:t>Nu =</w:t>
            </w:r>
          </w:p>
        </w:tc>
        <w:tc>
          <w:tcPr>
            <w:tcW w:w="2835" w:type="dxa"/>
            <w:tcBorders>
              <w:top w:val="single" w:sz="4" w:space="0" w:color="auto"/>
              <w:bottom w:val="single" w:sz="12" w:space="0" w:color="auto"/>
            </w:tcBorders>
            <w:vAlign w:val="center"/>
          </w:tcPr>
          <w:p w:rsidR="007673AF" w:rsidRPr="007673AF" w:rsidRDefault="007673AF" w:rsidP="00FA17C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Eliminatoriu</w:t>
            </w:r>
          </w:p>
        </w:tc>
      </w:tr>
      <w:tr w:rsidR="007673AF" w:rsidRPr="007673AF" w:rsidTr="00FA17CE">
        <w:trPr>
          <w:cantSplit/>
          <w:trHeight w:val="70"/>
        </w:trPr>
        <w:tc>
          <w:tcPr>
            <w:tcW w:w="5553" w:type="dxa"/>
            <w:vMerge w:val="restart"/>
            <w:tcBorders>
              <w:top w:val="single" w:sz="12" w:space="0" w:color="auto"/>
            </w:tcBorders>
            <w:vAlign w:val="center"/>
          </w:tcPr>
          <w:p w:rsidR="007673AF" w:rsidRPr="007673AF" w:rsidRDefault="007673AF" w:rsidP="00FA17CE">
            <w:pPr>
              <w:pStyle w:val="Table"/>
              <w:keepNext w:val="0"/>
              <w:ind w:right="-108"/>
              <w:rPr>
                <w:rFonts w:ascii="Times New Roman" w:hAnsi="Times New Roman" w:cs="Times New Roman"/>
                <w:b/>
                <w:sz w:val="24"/>
                <w:szCs w:val="24"/>
                <w:lang w:val="ro-RO"/>
              </w:rPr>
            </w:pPr>
            <w:r w:rsidRPr="007673AF">
              <w:rPr>
                <w:rFonts w:ascii="Times New Roman" w:hAnsi="Times New Roman" w:cs="Times New Roman"/>
                <w:b/>
                <w:sz w:val="24"/>
                <w:szCs w:val="24"/>
                <w:lang w:val="ro-RO"/>
              </w:rPr>
              <w:t>D</w:t>
            </w:r>
            <w:r w:rsidRPr="007673AF">
              <w:rPr>
                <w:rFonts w:ascii="Times New Roman" w:hAnsi="Times New Roman" w:cs="Times New Roman"/>
                <w:b/>
                <w:sz w:val="24"/>
                <w:szCs w:val="24"/>
              </w:rPr>
              <w:t xml:space="preserve">evizul de cheltuieli </w:t>
            </w:r>
            <w:r w:rsidRPr="007673AF">
              <w:rPr>
                <w:rFonts w:ascii="Times New Roman" w:hAnsi="Times New Roman" w:cs="Times New Roman"/>
                <w:b/>
                <w:sz w:val="24"/>
                <w:szCs w:val="24"/>
                <w:lang w:val="ro-RO"/>
              </w:rPr>
              <w:t>a fost</w:t>
            </w:r>
            <w:r w:rsidRPr="007673AF">
              <w:rPr>
                <w:rFonts w:ascii="Times New Roman" w:hAnsi="Times New Roman" w:cs="Times New Roman"/>
                <w:b/>
                <w:sz w:val="24"/>
                <w:szCs w:val="24"/>
              </w:rPr>
              <w:t xml:space="preserve"> </w:t>
            </w:r>
            <w:r w:rsidRPr="007673AF">
              <w:rPr>
                <w:rFonts w:ascii="Times New Roman" w:hAnsi="Times New Roman" w:cs="Times New Roman"/>
                <w:b/>
                <w:sz w:val="24"/>
                <w:szCs w:val="24"/>
                <w:lang w:val="ro-RO"/>
              </w:rPr>
              <w:t>elaborat/</w:t>
            </w:r>
            <w:r w:rsidRPr="007673AF">
              <w:rPr>
                <w:rFonts w:ascii="Times New Roman" w:hAnsi="Times New Roman" w:cs="Times New Roman"/>
                <w:b/>
                <w:sz w:val="24"/>
                <w:szCs w:val="24"/>
              </w:rPr>
              <w:t>actualizat în ultimele 12 luni de la data depunerii cererii de finanțare</w:t>
            </w:r>
            <w:r w:rsidRPr="007673AF">
              <w:rPr>
                <w:rFonts w:ascii="Times New Roman" w:hAnsi="Times New Roman" w:cs="Times New Roman"/>
                <w:b/>
                <w:sz w:val="24"/>
                <w:szCs w:val="24"/>
                <w:lang w:val="ro-RO"/>
              </w:rPr>
              <w:t>?</w:t>
            </w:r>
          </w:p>
        </w:tc>
        <w:tc>
          <w:tcPr>
            <w:tcW w:w="1985" w:type="dxa"/>
            <w:tcBorders>
              <w:top w:val="single" w:sz="12" w:space="0" w:color="auto"/>
              <w:bottom w:val="single" w:sz="4" w:space="0" w:color="auto"/>
            </w:tcBorders>
            <w:vAlign w:val="center"/>
          </w:tcPr>
          <w:p w:rsidR="007673AF" w:rsidRPr="007673AF" w:rsidRDefault="007673AF" w:rsidP="00FA17CE">
            <w:pPr>
              <w:pStyle w:val="Table"/>
              <w:keepNext w:val="0"/>
              <w:ind w:left="-108"/>
              <w:jc w:val="right"/>
              <w:rPr>
                <w:rFonts w:ascii="Times New Roman" w:hAnsi="Times New Roman" w:cs="Times New Roman"/>
                <w:sz w:val="24"/>
                <w:szCs w:val="24"/>
                <w:lang w:val="ro-RO"/>
              </w:rPr>
            </w:pPr>
            <w:r w:rsidRPr="007673AF">
              <w:rPr>
                <w:rFonts w:ascii="Times New Roman" w:hAnsi="Times New Roman" w:cs="Times New Roman"/>
                <w:sz w:val="24"/>
                <w:szCs w:val="24"/>
                <w:lang w:val="ro-RO"/>
              </w:rPr>
              <w:t>Da/Nu este cazul =</w:t>
            </w:r>
          </w:p>
        </w:tc>
        <w:tc>
          <w:tcPr>
            <w:tcW w:w="2835" w:type="dxa"/>
            <w:tcBorders>
              <w:top w:val="single" w:sz="12" w:space="0" w:color="auto"/>
              <w:bottom w:val="single" w:sz="4" w:space="0" w:color="auto"/>
            </w:tcBorders>
            <w:vAlign w:val="center"/>
          </w:tcPr>
          <w:p w:rsidR="007673AF" w:rsidRPr="007673AF" w:rsidRDefault="007673AF" w:rsidP="00FA17C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Următoarea întrebare</w:t>
            </w:r>
          </w:p>
        </w:tc>
      </w:tr>
      <w:tr w:rsidR="007673AF" w:rsidRPr="007673AF" w:rsidTr="00FA17CE">
        <w:trPr>
          <w:cantSplit/>
          <w:trHeight w:val="70"/>
        </w:trPr>
        <w:tc>
          <w:tcPr>
            <w:tcW w:w="5553" w:type="dxa"/>
            <w:vMerge/>
            <w:tcBorders>
              <w:top w:val="single" w:sz="12" w:space="0" w:color="auto"/>
            </w:tcBorders>
            <w:vAlign w:val="center"/>
          </w:tcPr>
          <w:p w:rsidR="007673AF" w:rsidRPr="007673AF" w:rsidRDefault="007673AF" w:rsidP="00FA17CE">
            <w:pPr>
              <w:pStyle w:val="Table"/>
              <w:keepNext w:val="0"/>
              <w:rPr>
                <w:rStyle w:val="apple-converted-space"/>
                <w:rFonts w:ascii="Times New Roman" w:hAnsi="Times New Roman" w:cs="Times New Roman"/>
                <w:b/>
                <w:color w:val="000000"/>
                <w:sz w:val="24"/>
                <w:szCs w:val="24"/>
                <w:shd w:val="clear" w:color="auto" w:fill="FFFFFF"/>
                <w:lang w:val="ro-RO"/>
              </w:rPr>
            </w:pPr>
          </w:p>
        </w:tc>
        <w:tc>
          <w:tcPr>
            <w:tcW w:w="1985" w:type="dxa"/>
            <w:tcBorders>
              <w:top w:val="single" w:sz="4" w:space="0" w:color="auto"/>
              <w:bottom w:val="single" w:sz="12" w:space="0" w:color="auto"/>
            </w:tcBorders>
            <w:vAlign w:val="center"/>
          </w:tcPr>
          <w:p w:rsidR="007673AF" w:rsidRPr="007673AF" w:rsidRDefault="007673AF" w:rsidP="00FA17CE">
            <w:pPr>
              <w:pStyle w:val="Table"/>
              <w:keepNext w:val="0"/>
              <w:jc w:val="right"/>
              <w:rPr>
                <w:rFonts w:ascii="Times New Roman" w:hAnsi="Times New Roman" w:cs="Times New Roman"/>
                <w:sz w:val="24"/>
                <w:szCs w:val="24"/>
                <w:lang w:val="ro-RO"/>
              </w:rPr>
            </w:pPr>
            <w:r w:rsidRPr="007673AF">
              <w:rPr>
                <w:rFonts w:ascii="Times New Roman" w:hAnsi="Times New Roman" w:cs="Times New Roman"/>
                <w:sz w:val="24"/>
                <w:szCs w:val="24"/>
                <w:lang w:val="ro-RO"/>
              </w:rPr>
              <w:t>Nu =</w:t>
            </w:r>
          </w:p>
        </w:tc>
        <w:tc>
          <w:tcPr>
            <w:tcW w:w="2835" w:type="dxa"/>
            <w:tcBorders>
              <w:top w:val="single" w:sz="4" w:space="0" w:color="auto"/>
              <w:bottom w:val="single" w:sz="12" w:space="0" w:color="auto"/>
            </w:tcBorders>
            <w:vAlign w:val="center"/>
          </w:tcPr>
          <w:p w:rsidR="007673AF" w:rsidRPr="007673AF" w:rsidRDefault="007673AF" w:rsidP="00FA17C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Eliminatoriu</w:t>
            </w:r>
          </w:p>
        </w:tc>
      </w:tr>
      <w:tr w:rsidR="007673AF" w:rsidRPr="007673AF" w:rsidTr="00FA17CE">
        <w:trPr>
          <w:cantSplit/>
          <w:trHeight w:val="70"/>
        </w:trPr>
        <w:tc>
          <w:tcPr>
            <w:tcW w:w="5553" w:type="dxa"/>
            <w:vMerge w:val="restart"/>
            <w:tcBorders>
              <w:top w:val="single" w:sz="12" w:space="0" w:color="auto"/>
            </w:tcBorders>
            <w:vAlign w:val="center"/>
          </w:tcPr>
          <w:p w:rsidR="007673AF" w:rsidRPr="007673AF" w:rsidRDefault="007673AF" w:rsidP="00FA17CE">
            <w:pPr>
              <w:pStyle w:val="Table"/>
              <w:keepNext w:val="0"/>
              <w:rPr>
                <w:rFonts w:ascii="Times New Roman" w:hAnsi="Times New Roman" w:cs="Times New Roman"/>
                <w:b/>
                <w:sz w:val="24"/>
                <w:szCs w:val="24"/>
                <w:lang w:val="ro-RO"/>
              </w:rPr>
            </w:pPr>
            <w:r w:rsidRPr="007673AF">
              <w:rPr>
                <w:rFonts w:ascii="Times New Roman" w:hAnsi="Times New Roman" w:cs="Times New Roman"/>
                <w:b/>
                <w:sz w:val="24"/>
                <w:szCs w:val="24"/>
                <w:lang w:val="ro-RO"/>
              </w:rPr>
              <w:t>Terenurile și/sau proprietățile necesare pentru implementarea proiectului sunt în proprietatea solicitantului sau există permisiunea proprietarului pentru efectuarea lucrărilor?</w:t>
            </w:r>
          </w:p>
        </w:tc>
        <w:tc>
          <w:tcPr>
            <w:tcW w:w="1985" w:type="dxa"/>
            <w:tcBorders>
              <w:top w:val="single" w:sz="12" w:space="0" w:color="auto"/>
            </w:tcBorders>
            <w:vAlign w:val="center"/>
          </w:tcPr>
          <w:p w:rsidR="007673AF" w:rsidRPr="007673AF" w:rsidRDefault="007673AF" w:rsidP="00FA17CE">
            <w:pPr>
              <w:pStyle w:val="Table"/>
              <w:keepNext w:val="0"/>
              <w:jc w:val="right"/>
              <w:rPr>
                <w:rFonts w:ascii="Times New Roman" w:hAnsi="Times New Roman" w:cs="Times New Roman"/>
                <w:sz w:val="24"/>
                <w:szCs w:val="24"/>
                <w:lang w:val="ro-RO"/>
              </w:rPr>
            </w:pPr>
            <w:r w:rsidRPr="007673AF">
              <w:rPr>
                <w:rFonts w:ascii="Times New Roman" w:hAnsi="Times New Roman" w:cs="Times New Roman"/>
                <w:sz w:val="24"/>
                <w:szCs w:val="24"/>
                <w:lang w:val="ro-RO"/>
              </w:rPr>
              <w:t>Da/Nu este cazul =</w:t>
            </w:r>
          </w:p>
        </w:tc>
        <w:tc>
          <w:tcPr>
            <w:tcW w:w="2835" w:type="dxa"/>
            <w:tcBorders>
              <w:top w:val="single" w:sz="12" w:space="0" w:color="auto"/>
            </w:tcBorders>
            <w:vAlign w:val="center"/>
          </w:tcPr>
          <w:p w:rsidR="007673AF" w:rsidRPr="007673AF" w:rsidRDefault="007673AF" w:rsidP="00FA17C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Evaluarea conform criteriilor</w:t>
            </w:r>
          </w:p>
        </w:tc>
      </w:tr>
      <w:tr w:rsidR="007673AF" w:rsidRPr="007673AF" w:rsidTr="00FA17CE">
        <w:trPr>
          <w:cantSplit/>
          <w:trHeight w:val="70"/>
        </w:trPr>
        <w:tc>
          <w:tcPr>
            <w:tcW w:w="5553" w:type="dxa"/>
            <w:vMerge/>
            <w:vAlign w:val="center"/>
          </w:tcPr>
          <w:p w:rsidR="007673AF" w:rsidRPr="007673AF" w:rsidRDefault="007673AF" w:rsidP="00FA17CE">
            <w:pPr>
              <w:pStyle w:val="Table"/>
              <w:keepNext w:val="0"/>
              <w:rPr>
                <w:rFonts w:ascii="Times New Roman" w:hAnsi="Times New Roman" w:cs="Times New Roman"/>
                <w:sz w:val="24"/>
                <w:szCs w:val="24"/>
                <w:lang w:val="ro-RO"/>
              </w:rPr>
            </w:pPr>
          </w:p>
        </w:tc>
        <w:tc>
          <w:tcPr>
            <w:tcW w:w="1985" w:type="dxa"/>
            <w:vAlign w:val="center"/>
          </w:tcPr>
          <w:p w:rsidR="007673AF" w:rsidRPr="007673AF" w:rsidRDefault="007673AF" w:rsidP="00FA17CE">
            <w:pPr>
              <w:pStyle w:val="Table"/>
              <w:keepNext w:val="0"/>
              <w:jc w:val="right"/>
              <w:rPr>
                <w:rFonts w:ascii="Times New Roman" w:hAnsi="Times New Roman" w:cs="Times New Roman"/>
                <w:sz w:val="24"/>
                <w:szCs w:val="24"/>
                <w:lang w:val="ro-RO"/>
              </w:rPr>
            </w:pPr>
            <w:r w:rsidRPr="007673AF">
              <w:rPr>
                <w:rFonts w:ascii="Times New Roman" w:hAnsi="Times New Roman" w:cs="Times New Roman"/>
                <w:sz w:val="24"/>
                <w:szCs w:val="24"/>
                <w:lang w:val="ro-RO"/>
              </w:rPr>
              <w:t>Nu =</w:t>
            </w:r>
          </w:p>
        </w:tc>
        <w:tc>
          <w:tcPr>
            <w:tcW w:w="2835" w:type="dxa"/>
            <w:vAlign w:val="center"/>
          </w:tcPr>
          <w:p w:rsidR="007673AF" w:rsidRPr="007673AF" w:rsidRDefault="007673AF" w:rsidP="00FA17CE">
            <w:pPr>
              <w:pStyle w:val="Table"/>
              <w:rPr>
                <w:rFonts w:ascii="Times New Roman" w:hAnsi="Times New Roman" w:cs="Times New Roman"/>
                <w:sz w:val="24"/>
                <w:szCs w:val="24"/>
                <w:lang w:val="ro-RO"/>
              </w:rPr>
            </w:pPr>
            <w:r w:rsidRPr="007673AF">
              <w:rPr>
                <w:rFonts w:ascii="Times New Roman" w:hAnsi="Times New Roman" w:cs="Times New Roman"/>
                <w:sz w:val="24"/>
                <w:szCs w:val="24"/>
                <w:lang w:val="ro-RO"/>
              </w:rPr>
              <w:t>Eliminatoriu</w:t>
            </w:r>
          </w:p>
        </w:tc>
      </w:tr>
    </w:tbl>
    <w:p w:rsidR="007673AF" w:rsidRPr="007673AF" w:rsidRDefault="007673AF" w:rsidP="007673AF">
      <w:pPr>
        <w:jc w:val="center"/>
        <w:rPr>
          <w:b/>
          <w:lang w:val="ro-RO"/>
        </w:rPr>
      </w:pPr>
    </w:p>
    <w:p w:rsidR="007673AF" w:rsidRPr="007673AF" w:rsidRDefault="007673AF" w:rsidP="007673AF">
      <w:pPr>
        <w:jc w:val="center"/>
        <w:rPr>
          <w:b/>
          <w:lang w:val="ro-RO"/>
        </w:rPr>
      </w:pPr>
      <w:r w:rsidRPr="007673AF">
        <w:rPr>
          <w:b/>
          <w:lang w:val="ro-RO"/>
        </w:rPr>
        <w:t>Punctaj acumulat conform criteriilor de evaluare</w:t>
      </w:r>
    </w:p>
    <w:p w:rsidR="007673AF" w:rsidRPr="007673AF" w:rsidRDefault="007673AF" w:rsidP="007673AF">
      <w:pPr>
        <w:jc w:val="center"/>
        <w:rPr>
          <w:b/>
          <w:lang w:val="ro-RO"/>
        </w:rPr>
      </w:pPr>
    </w:p>
    <w:tbl>
      <w:tblPr>
        <w:tblStyle w:val="Tabelgril"/>
        <w:tblW w:w="10349" w:type="dxa"/>
        <w:tblInd w:w="-318" w:type="dxa"/>
        <w:tblLook w:val="04A0" w:firstRow="1" w:lastRow="0" w:firstColumn="1" w:lastColumn="0" w:noHBand="0" w:noVBand="1"/>
      </w:tblPr>
      <w:tblGrid>
        <w:gridCol w:w="532"/>
        <w:gridCol w:w="6236"/>
        <w:gridCol w:w="1016"/>
        <w:gridCol w:w="1376"/>
        <w:gridCol w:w="1189"/>
      </w:tblGrid>
      <w:tr w:rsidR="007673AF" w:rsidRPr="007673AF" w:rsidTr="00FA17CE">
        <w:tc>
          <w:tcPr>
            <w:tcW w:w="7230" w:type="dxa"/>
            <w:gridSpan w:val="2"/>
            <w:tcBorders>
              <w:top w:val="single" w:sz="12" w:space="0" w:color="auto"/>
              <w:left w:val="single" w:sz="12" w:space="0" w:color="auto"/>
              <w:bottom w:val="single" w:sz="12" w:space="0" w:color="auto"/>
              <w:right w:val="single" w:sz="4" w:space="0" w:color="000000" w:themeColor="text1"/>
            </w:tcBorders>
            <w:shd w:val="clear" w:color="auto" w:fill="BFBFBF" w:themeFill="background1" w:themeFillShade="BF"/>
            <w:vAlign w:val="center"/>
            <w:hideMark/>
          </w:tcPr>
          <w:p w:rsidR="007673AF" w:rsidRPr="007673AF" w:rsidRDefault="007673AF" w:rsidP="00FA17CE">
            <w:pPr>
              <w:rPr>
                <w:b/>
                <w:lang w:val="ro-RO"/>
              </w:rPr>
            </w:pPr>
            <w:r w:rsidRPr="007673AF">
              <w:rPr>
                <w:b/>
                <w:lang w:val="ro-RO"/>
              </w:rPr>
              <w:t>Criteriu</w:t>
            </w:r>
          </w:p>
        </w:tc>
        <w:tc>
          <w:tcPr>
            <w:tcW w:w="968" w:type="dxa"/>
            <w:tcBorders>
              <w:top w:val="single" w:sz="12" w:space="0" w:color="auto"/>
              <w:left w:val="single" w:sz="4" w:space="0" w:color="000000" w:themeColor="text1"/>
              <w:bottom w:val="single" w:sz="12" w:space="0" w:color="auto"/>
              <w:right w:val="single" w:sz="4" w:space="0" w:color="000000" w:themeColor="text1"/>
            </w:tcBorders>
            <w:shd w:val="clear" w:color="auto" w:fill="BFBFBF" w:themeFill="background1" w:themeFillShade="BF"/>
            <w:vAlign w:val="center"/>
          </w:tcPr>
          <w:p w:rsidR="007673AF" w:rsidRPr="007673AF" w:rsidRDefault="007673AF" w:rsidP="00FA17CE">
            <w:pPr>
              <w:jc w:val="center"/>
              <w:rPr>
                <w:b/>
                <w:lang w:val="ro-RO"/>
              </w:rPr>
            </w:pPr>
            <w:r w:rsidRPr="007673AF">
              <w:rPr>
                <w:b/>
                <w:lang w:val="ro-RO"/>
              </w:rPr>
              <w:t>Punctaj</w:t>
            </w:r>
          </w:p>
        </w:tc>
        <w:tc>
          <w:tcPr>
            <w:tcW w:w="1017" w:type="dxa"/>
            <w:tcBorders>
              <w:top w:val="single" w:sz="12" w:space="0" w:color="auto"/>
              <w:left w:val="single" w:sz="4" w:space="0" w:color="000000" w:themeColor="text1"/>
              <w:bottom w:val="single" w:sz="12" w:space="0" w:color="auto"/>
              <w:right w:val="single" w:sz="4" w:space="0" w:color="000000" w:themeColor="text1"/>
            </w:tcBorders>
            <w:shd w:val="clear" w:color="auto" w:fill="BFBFBF" w:themeFill="background1" w:themeFillShade="BF"/>
            <w:vAlign w:val="center"/>
          </w:tcPr>
          <w:p w:rsidR="007673AF" w:rsidRPr="007673AF" w:rsidRDefault="007673AF" w:rsidP="00FA17CE">
            <w:pPr>
              <w:jc w:val="center"/>
              <w:rPr>
                <w:b/>
                <w:lang w:val="ro-RO"/>
              </w:rPr>
            </w:pPr>
            <w:r w:rsidRPr="007673AF">
              <w:rPr>
                <w:b/>
                <w:lang w:val="ro-RO"/>
              </w:rPr>
              <w:t>Coeficient importanță</w:t>
            </w:r>
          </w:p>
        </w:tc>
        <w:tc>
          <w:tcPr>
            <w:tcW w:w="1134" w:type="dxa"/>
            <w:tcBorders>
              <w:top w:val="single" w:sz="12" w:space="0" w:color="auto"/>
              <w:left w:val="single" w:sz="4" w:space="0" w:color="000000" w:themeColor="text1"/>
              <w:bottom w:val="single" w:sz="12" w:space="0" w:color="auto"/>
              <w:right w:val="single" w:sz="12" w:space="0" w:color="auto"/>
            </w:tcBorders>
            <w:shd w:val="clear" w:color="auto" w:fill="BFBFBF" w:themeFill="background1" w:themeFillShade="BF"/>
            <w:vAlign w:val="center"/>
            <w:hideMark/>
          </w:tcPr>
          <w:p w:rsidR="007673AF" w:rsidRPr="007673AF" w:rsidRDefault="007673AF" w:rsidP="00FA17CE">
            <w:pPr>
              <w:rPr>
                <w:b/>
                <w:lang w:val="ro-RO"/>
              </w:rPr>
            </w:pPr>
            <w:r w:rsidRPr="007673AF">
              <w:rPr>
                <w:b/>
                <w:lang w:val="ro-RO"/>
              </w:rPr>
              <w:t>Scor = punctaj x coeficient</w:t>
            </w:r>
          </w:p>
        </w:tc>
      </w:tr>
      <w:tr w:rsidR="007673AF" w:rsidRPr="007673AF" w:rsidTr="00FA17CE">
        <w:tc>
          <w:tcPr>
            <w:tcW w:w="10349" w:type="dxa"/>
            <w:gridSpan w:val="5"/>
            <w:tcBorders>
              <w:top w:val="single" w:sz="12" w:space="0" w:color="auto"/>
              <w:left w:val="single" w:sz="12" w:space="0" w:color="auto"/>
              <w:bottom w:val="single" w:sz="4" w:space="0" w:color="000000" w:themeColor="text1"/>
              <w:right w:val="single" w:sz="12" w:space="0" w:color="auto"/>
            </w:tcBorders>
            <w:shd w:val="clear" w:color="auto" w:fill="BFBFBF" w:themeFill="background1" w:themeFillShade="BF"/>
            <w:vAlign w:val="center"/>
          </w:tcPr>
          <w:p w:rsidR="007673AF" w:rsidRPr="007673AF" w:rsidRDefault="007673AF" w:rsidP="00FA17CE">
            <w:pPr>
              <w:rPr>
                <w:b/>
                <w:lang w:val="ro-RO"/>
              </w:rPr>
            </w:pPr>
            <w:r w:rsidRPr="007673AF">
              <w:rPr>
                <w:b/>
                <w:lang w:val="ro-RO"/>
              </w:rPr>
              <w:t>1. Coerența documentației tehnico-economice</w:t>
            </w: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3AF" w:rsidRPr="007673AF" w:rsidRDefault="007673AF" w:rsidP="007673AF">
            <w:pPr>
              <w:pStyle w:val="Listparagraf"/>
              <w:numPr>
                <w:ilvl w:val="0"/>
                <w:numId w:val="8"/>
              </w:numPr>
              <w:ind w:left="317" w:hanging="283"/>
              <w:contextualSpacing/>
              <w:rPr>
                <w:lang w:val="ro-MD"/>
              </w:rPr>
            </w:pPr>
            <w:r w:rsidRPr="007673AF">
              <w:rPr>
                <w:lang w:val="ro-MD"/>
              </w:rPr>
              <w:t>Datele sunt suficiente, corecte şi justificate. Analiza alternativelor este comprehensivă. Estimarea costurilor de operare şi a veniturilor generate de investiţie este realistă şi corelată cu ipotezele asumate. Devizele estimative (general şi pe obiecte) sunt clare, complete, realiste şi strâns corelate cu părţile grafice. Părţile grafice sunt complete şi corespund cu părţile scrise ale proiectului.</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MD"/>
              </w:rPr>
            </w:pPr>
            <w:r w:rsidRPr="007673AF">
              <w:rPr>
                <w:b/>
                <w:lang w:val="ro-MD"/>
              </w:rPr>
              <w:t>4</w:t>
            </w:r>
          </w:p>
        </w:tc>
        <w:tc>
          <w:tcPr>
            <w:tcW w:w="1017" w:type="dxa"/>
            <w:vMerge w:val="restart"/>
            <w:tcBorders>
              <w:top w:val="single" w:sz="4" w:space="0" w:color="000000" w:themeColor="text1"/>
              <w:left w:val="single" w:sz="4" w:space="0" w:color="000000" w:themeColor="text1"/>
              <w:right w:val="single" w:sz="4" w:space="0" w:color="000000" w:themeColor="text1"/>
            </w:tcBorders>
            <w:vAlign w:val="center"/>
          </w:tcPr>
          <w:p w:rsidR="007673AF" w:rsidRPr="007673AF" w:rsidRDefault="007673AF" w:rsidP="00FA17CE">
            <w:pPr>
              <w:jc w:val="center"/>
              <w:rPr>
                <w:b/>
                <w:lang w:val="ro-MD"/>
              </w:rPr>
            </w:pPr>
            <w:r w:rsidRPr="007673AF">
              <w:rPr>
                <w:b/>
                <w:lang w:val="ro-MD"/>
              </w:rPr>
              <w:t>x3</w:t>
            </w:r>
          </w:p>
        </w:tc>
        <w:tc>
          <w:tcPr>
            <w:tcW w:w="1134" w:type="dxa"/>
            <w:vMerge w:val="restart"/>
            <w:tcBorders>
              <w:top w:val="single" w:sz="4" w:space="0" w:color="000000" w:themeColor="text1"/>
              <w:left w:val="single" w:sz="4" w:space="0" w:color="000000" w:themeColor="text1"/>
              <w:right w:val="single" w:sz="12" w:space="0" w:color="auto"/>
            </w:tcBorders>
            <w:vAlign w:val="center"/>
          </w:tcPr>
          <w:p w:rsidR="007673AF" w:rsidRPr="007673AF" w:rsidRDefault="007673AF" w:rsidP="00FA17CE">
            <w:pPr>
              <w:jc w:val="center"/>
              <w:rPr>
                <w:lang w:val="ro-MD"/>
              </w:rPr>
            </w:pPr>
            <w:r w:rsidRPr="007673AF">
              <w:rPr>
                <w:lang w:val="ro-MD"/>
              </w:rPr>
              <w:t>Exemplu:</w:t>
            </w:r>
          </w:p>
          <w:p w:rsidR="007673AF" w:rsidRPr="007673AF" w:rsidRDefault="007673AF" w:rsidP="00FA17CE">
            <w:pPr>
              <w:jc w:val="center"/>
              <w:rPr>
                <w:lang w:val="ro-MD"/>
              </w:rPr>
            </w:pPr>
            <w:r w:rsidRPr="007673AF">
              <w:rPr>
                <w:lang w:val="ro-MD"/>
              </w:rPr>
              <w:t>4 x 3 = 12</w:t>
            </w: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3AF" w:rsidRPr="007673AF" w:rsidRDefault="007673AF" w:rsidP="00FA17CE">
            <w:pPr>
              <w:rPr>
                <w:lang w:val="ro-RO"/>
              </w:rPr>
            </w:pPr>
            <w:r w:rsidRPr="007673AF">
              <w:rPr>
                <w:lang w:val="ro-MD"/>
              </w:rPr>
              <w:t>- Situa</w:t>
            </w:r>
            <w:r w:rsidRPr="007673AF">
              <w:rPr>
                <w:lang w:val="ro-RO"/>
              </w:rPr>
              <w:t>ție intermediară între 2 și 4 puncte.</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MD"/>
              </w:rPr>
            </w:pPr>
            <w:r w:rsidRPr="007673AF">
              <w:rPr>
                <w:b/>
                <w:lang w:val="ro-MD"/>
              </w:rPr>
              <w:t>3</w:t>
            </w:r>
          </w:p>
        </w:tc>
        <w:tc>
          <w:tcPr>
            <w:tcW w:w="1017" w:type="dxa"/>
            <w:vMerge/>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MD"/>
              </w:rPr>
            </w:pPr>
          </w:p>
        </w:tc>
        <w:tc>
          <w:tcPr>
            <w:tcW w:w="1134" w:type="dxa"/>
            <w:vMerge/>
            <w:tcBorders>
              <w:left w:val="single" w:sz="4" w:space="0" w:color="000000" w:themeColor="text1"/>
              <w:right w:val="single" w:sz="12" w:space="0" w:color="auto"/>
            </w:tcBorders>
            <w:vAlign w:val="center"/>
            <w:hideMark/>
          </w:tcPr>
          <w:p w:rsidR="007673AF" w:rsidRPr="007673AF" w:rsidRDefault="007673AF" w:rsidP="00FA17CE">
            <w:pPr>
              <w:rPr>
                <w:lang w:val="ro-MD"/>
              </w:rPr>
            </w:pP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3AF" w:rsidRPr="007673AF" w:rsidRDefault="007673AF" w:rsidP="007673AF">
            <w:pPr>
              <w:pStyle w:val="Listparagraf"/>
              <w:numPr>
                <w:ilvl w:val="0"/>
                <w:numId w:val="8"/>
              </w:numPr>
              <w:autoSpaceDE w:val="0"/>
              <w:autoSpaceDN w:val="0"/>
              <w:adjustRightInd w:val="0"/>
              <w:ind w:left="317"/>
              <w:contextualSpacing/>
              <w:rPr>
                <w:lang w:val="ro-MD"/>
              </w:rPr>
            </w:pPr>
            <w:r w:rsidRPr="007673AF">
              <w:rPr>
                <w:lang w:val="ro-MD"/>
              </w:rPr>
              <w:t>Datele sunt suficiente și, în mare măsură justificate. Analiza alternativelor este minimală. Estimarea costurilor de operare și a veniturilor generate de investiție este în mare măsură realistă și/sau corelată cu ipotezele asumate. Devizele estimative (general și pe obiecte) nu sunt în totalitate corelate cu părțile grafice. Părțile grafice nu sunt complete și nu corespund în totalitate cu textul scris.</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MD"/>
              </w:rPr>
            </w:pPr>
            <w:r w:rsidRPr="007673AF">
              <w:rPr>
                <w:b/>
                <w:lang w:val="ro-MD"/>
              </w:rPr>
              <w:t>2</w:t>
            </w:r>
          </w:p>
        </w:tc>
        <w:tc>
          <w:tcPr>
            <w:tcW w:w="1017" w:type="dxa"/>
            <w:vMerge/>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MD"/>
              </w:rPr>
            </w:pPr>
          </w:p>
        </w:tc>
        <w:tc>
          <w:tcPr>
            <w:tcW w:w="1134" w:type="dxa"/>
            <w:vMerge/>
            <w:tcBorders>
              <w:left w:val="single" w:sz="4" w:space="0" w:color="000000" w:themeColor="text1"/>
              <w:right w:val="single" w:sz="12" w:space="0" w:color="auto"/>
            </w:tcBorders>
            <w:vAlign w:val="center"/>
            <w:hideMark/>
          </w:tcPr>
          <w:p w:rsidR="007673AF" w:rsidRPr="007673AF" w:rsidRDefault="007673AF" w:rsidP="00FA17CE">
            <w:pPr>
              <w:rPr>
                <w:lang w:val="ro-MD"/>
              </w:rPr>
            </w:pP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3AF" w:rsidRPr="007673AF" w:rsidRDefault="007673AF" w:rsidP="00FA17CE">
            <w:pPr>
              <w:rPr>
                <w:lang w:val="ro-MD"/>
              </w:rPr>
            </w:pPr>
            <w:r w:rsidRPr="007673AF">
              <w:rPr>
                <w:lang w:val="ro-MD"/>
              </w:rPr>
              <w:t>- Situație intermediară între 0 și 2 puncte.</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MD"/>
              </w:rPr>
            </w:pPr>
            <w:r w:rsidRPr="007673AF">
              <w:rPr>
                <w:b/>
                <w:lang w:val="ro-MD"/>
              </w:rPr>
              <w:t>1</w:t>
            </w:r>
          </w:p>
        </w:tc>
        <w:tc>
          <w:tcPr>
            <w:tcW w:w="1017" w:type="dxa"/>
            <w:vMerge/>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MD"/>
              </w:rPr>
            </w:pPr>
          </w:p>
        </w:tc>
        <w:tc>
          <w:tcPr>
            <w:tcW w:w="1134" w:type="dxa"/>
            <w:vMerge/>
            <w:tcBorders>
              <w:left w:val="single" w:sz="4" w:space="0" w:color="000000" w:themeColor="text1"/>
              <w:right w:val="single" w:sz="12" w:space="0" w:color="auto"/>
            </w:tcBorders>
            <w:vAlign w:val="center"/>
            <w:hideMark/>
          </w:tcPr>
          <w:p w:rsidR="007673AF" w:rsidRPr="007673AF" w:rsidRDefault="007673AF" w:rsidP="00FA17CE">
            <w:pPr>
              <w:rPr>
                <w:lang w:val="ro-MD"/>
              </w:rPr>
            </w:pPr>
          </w:p>
        </w:tc>
      </w:tr>
      <w:tr w:rsidR="007673AF" w:rsidRPr="007673AF" w:rsidTr="00FA17CE">
        <w:tc>
          <w:tcPr>
            <w:tcW w:w="568" w:type="dxa"/>
            <w:tcBorders>
              <w:top w:val="single" w:sz="4" w:space="0" w:color="000000" w:themeColor="text1"/>
              <w:left w:val="single" w:sz="12" w:space="0" w:color="auto"/>
              <w:bottom w:val="single" w:sz="12" w:space="0" w:color="auto"/>
              <w:right w:val="single" w:sz="4" w:space="0" w:color="000000" w:themeColor="text1"/>
            </w:tcBorders>
            <w:vAlign w:val="center"/>
          </w:tcPr>
          <w:p w:rsidR="007673AF" w:rsidRPr="007673AF" w:rsidRDefault="007673AF" w:rsidP="00FA17CE">
            <w:pPr>
              <w:rPr>
                <w:b/>
                <w:lang w:val="ro-RO"/>
              </w:rPr>
            </w:pPr>
          </w:p>
        </w:tc>
        <w:tc>
          <w:tcPr>
            <w:tcW w:w="6662"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rsidR="007673AF" w:rsidRPr="007673AF" w:rsidRDefault="007673AF" w:rsidP="007673AF">
            <w:pPr>
              <w:pStyle w:val="Listparagraf"/>
              <w:numPr>
                <w:ilvl w:val="0"/>
                <w:numId w:val="8"/>
              </w:numPr>
              <w:autoSpaceDE w:val="0"/>
              <w:autoSpaceDN w:val="0"/>
              <w:adjustRightInd w:val="0"/>
              <w:ind w:left="317"/>
              <w:contextualSpacing/>
              <w:rPr>
                <w:lang w:val="ro-MD"/>
              </w:rPr>
            </w:pPr>
            <w:r w:rsidRPr="007673AF">
              <w:rPr>
                <w:lang w:val="ro-MD"/>
              </w:rPr>
              <w:t>Datele sunt insuficiente și/sau slab justificate. Nu sunt analizate alternative. Estimarea costurilor de operare și a veniturilor generate de investiție este nerealistă și/sau necorelată cu ipotezele asumate. Devizele estimative (general și pe obiecte) nu sunt corelate cu părțile grafice. Părțile grafice nu sunt complete și nu corespund cu părțile scrise ale proiectului.</w:t>
            </w:r>
          </w:p>
        </w:tc>
        <w:tc>
          <w:tcPr>
            <w:tcW w:w="968"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rsidR="007673AF" w:rsidRPr="007673AF" w:rsidRDefault="007673AF" w:rsidP="00FA17CE">
            <w:pPr>
              <w:jc w:val="center"/>
              <w:rPr>
                <w:b/>
                <w:lang w:val="ro-MD"/>
              </w:rPr>
            </w:pPr>
            <w:r w:rsidRPr="007673AF">
              <w:rPr>
                <w:b/>
                <w:lang w:val="ro-MD"/>
              </w:rPr>
              <w:t>0</w:t>
            </w:r>
          </w:p>
        </w:tc>
        <w:tc>
          <w:tcPr>
            <w:tcW w:w="1017" w:type="dxa"/>
            <w:vMerge/>
            <w:tcBorders>
              <w:left w:val="single" w:sz="4" w:space="0" w:color="000000" w:themeColor="text1"/>
              <w:bottom w:val="single" w:sz="12" w:space="0" w:color="auto"/>
              <w:right w:val="single" w:sz="4" w:space="0" w:color="000000" w:themeColor="text1"/>
            </w:tcBorders>
            <w:vAlign w:val="center"/>
          </w:tcPr>
          <w:p w:rsidR="007673AF" w:rsidRPr="007673AF" w:rsidRDefault="007673AF" w:rsidP="00FA17CE">
            <w:pPr>
              <w:jc w:val="center"/>
              <w:rPr>
                <w:b/>
                <w:lang w:val="ro-MD"/>
              </w:rPr>
            </w:pPr>
          </w:p>
        </w:tc>
        <w:tc>
          <w:tcPr>
            <w:tcW w:w="1134" w:type="dxa"/>
            <w:vMerge/>
            <w:tcBorders>
              <w:left w:val="single" w:sz="4" w:space="0" w:color="000000" w:themeColor="text1"/>
              <w:bottom w:val="single" w:sz="12" w:space="0" w:color="auto"/>
              <w:right w:val="single" w:sz="12" w:space="0" w:color="auto"/>
            </w:tcBorders>
            <w:vAlign w:val="center"/>
          </w:tcPr>
          <w:p w:rsidR="007673AF" w:rsidRPr="007673AF" w:rsidRDefault="007673AF" w:rsidP="00FA17CE">
            <w:pPr>
              <w:rPr>
                <w:lang w:val="ro-MD"/>
              </w:rPr>
            </w:pPr>
          </w:p>
        </w:tc>
      </w:tr>
      <w:tr w:rsidR="007673AF" w:rsidRPr="007673AF" w:rsidTr="00FA17CE">
        <w:tc>
          <w:tcPr>
            <w:tcW w:w="10349" w:type="dxa"/>
            <w:gridSpan w:val="5"/>
            <w:tcBorders>
              <w:top w:val="single" w:sz="12" w:space="0" w:color="auto"/>
              <w:left w:val="single" w:sz="12" w:space="0" w:color="auto"/>
              <w:bottom w:val="single" w:sz="4" w:space="0" w:color="000000" w:themeColor="text1"/>
              <w:right w:val="single" w:sz="12" w:space="0" w:color="auto"/>
            </w:tcBorders>
            <w:shd w:val="clear" w:color="auto" w:fill="BFBFBF" w:themeFill="background1" w:themeFillShade="BF"/>
            <w:vAlign w:val="center"/>
          </w:tcPr>
          <w:p w:rsidR="007673AF" w:rsidRPr="007673AF" w:rsidRDefault="007673AF" w:rsidP="00FA17CE">
            <w:pPr>
              <w:rPr>
                <w:lang w:val="ro-MD"/>
              </w:rPr>
            </w:pPr>
            <w:r w:rsidRPr="007673AF">
              <w:rPr>
                <w:b/>
                <w:lang w:val="ro-RO"/>
              </w:rPr>
              <w:t>2. Relevanţa soluţiei tehnice</w:t>
            </w: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7673AF">
            <w:pPr>
              <w:pStyle w:val="Listparagraf"/>
              <w:numPr>
                <w:ilvl w:val="0"/>
                <w:numId w:val="8"/>
              </w:numPr>
              <w:ind w:left="317"/>
              <w:contextualSpacing/>
              <w:rPr>
                <w:b/>
                <w:lang w:val="ro-RO"/>
              </w:rPr>
            </w:pPr>
            <w:r w:rsidRPr="007673AF">
              <w:rPr>
                <w:lang w:val="ro-RO"/>
              </w:rPr>
              <w:t>Soluția tehnică propusă în proiect răspunde în totalitate scopului/obiectivelor acestuia.</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MD"/>
              </w:rPr>
            </w:pPr>
            <w:r w:rsidRPr="007673AF">
              <w:rPr>
                <w:b/>
                <w:lang w:val="ro-MD"/>
              </w:rPr>
              <w:t>2</w:t>
            </w:r>
          </w:p>
        </w:tc>
        <w:tc>
          <w:tcPr>
            <w:tcW w:w="1017" w:type="dxa"/>
            <w:vMerge w:val="restart"/>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MD"/>
              </w:rPr>
            </w:pPr>
            <w:r w:rsidRPr="007673AF">
              <w:rPr>
                <w:b/>
                <w:lang w:val="ro-MD"/>
              </w:rPr>
              <w:t>x4</w:t>
            </w:r>
          </w:p>
        </w:tc>
        <w:tc>
          <w:tcPr>
            <w:tcW w:w="1134" w:type="dxa"/>
            <w:vMerge w:val="restart"/>
            <w:tcBorders>
              <w:left w:val="single" w:sz="4" w:space="0" w:color="000000" w:themeColor="text1"/>
              <w:right w:val="single" w:sz="12" w:space="0" w:color="auto"/>
            </w:tcBorders>
            <w:vAlign w:val="center"/>
          </w:tcPr>
          <w:p w:rsidR="007673AF" w:rsidRPr="007673AF" w:rsidRDefault="007673AF" w:rsidP="00FA17CE">
            <w:pPr>
              <w:rPr>
                <w:lang w:val="ro-MD"/>
              </w:rPr>
            </w:pP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7673AF">
            <w:pPr>
              <w:pStyle w:val="Listparagraf"/>
              <w:numPr>
                <w:ilvl w:val="0"/>
                <w:numId w:val="8"/>
              </w:numPr>
              <w:ind w:left="317"/>
              <w:contextualSpacing/>
              <w:rPr>
                <w:b/>
                <w:lang w:val="ro-RO"/>
              </w:rPr>
            </w:pPr>
            <w:r w:rsidRPr="007673AF">
              <w:rPr>
                <w:lang w:val="ro-RO"/>
              </w:rPr>
              <w:t>Soluția tehnică propusă în proiect răspunde parțial scopului/ obiectivelor acestuia.</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MD"/>
              </w:rPr>
            </w:pPr>
            <w:r w:rsidRPr="007673AF">
              <w:rPr>
                <w:b/>
                <w:lang w:val="ro-MD"/>
              </w:rPr>
              <w:t>1</w:t>
            </w:r>
          </w:p>
        </w:tc>
        <w:tc>
          <w:tcPr>
            <w:tcW w:w="1017" w:type="dxa"/>
            <w:vMerge/>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MD"/>
              </w:rPr>
            </w:pPr>
          </w:p>
        </w:tc>
        <w:tc>
          <w:tcPr>
            <w:tcW w:w="1134" w:type="dxa"/>
            <w:vMerge/>
            <w:tcBorders>
              <w:left w:val="single" w:sz="4" w:space="0" w:color="000000" w:themeColor="text1"/>
              <w:right w:val="single" w:sz="12" w:space="0" w:color="auto"/>
            </w:tcBorders>
            <w:vAlign w:val="center"/>
          </w:tcPr>
          <w:p w:rsidR="007673AF" w:rsidRPr="007673AF" w:rsidRDefault="007673AF" w:rsidP="00FA17CE">
            <w:pPr>
              <w:rPr>
                <w:lang w:val="ro-MD"/>
              </w:rPr>
            </w:pPr>
          </w:p>
        </w:tc>
      </w:tr>
      <w:tr w:rsidR="007673AF" w:rsidRPr="007673AF" w:rsidTr="00FA17CE">
        <w:tc>
          <w:tcPr>
            <w:tcW w:w="568" w:type="dxa"/>
            <w:tcBorders>
              <w:top w:val="single" w:sz="4" w:space="0" w:color="000000" w:themeColor="text1"/>
              <w:left w:val="single" w:sz="12" w:space="0" w:color="auto"/>
              <w:bottom w:val="single" w:sz="12" w:space="0" w:color="auto"/>
              <w:right w:val="single" w:sz="4" w:space="0" w:color="000000" w:themeColor="text1"/>
            </w:tcBorders>
            <w:vAlign w:val="center"/>
          </w:tcPr>
          <w:p w:rsidR="007673AF" w:rsidRPr="007673AF" w:rsidRDefault="007673AF" w:rsidP="00FA17CE">
            <w:pPr>
              <w:rPr>
                <w:b/>
                <w:lang w:val="ro-RO"/>
              </w:rPr>
            </w:pPr>
          </w:p>
        </w:tc>
        <w:tc>
          <w:tcPr>
            <w:tcW w:w="6662"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rsidR="007673AF" w:rsidRPr="007673AF" w:rsidRDefault="007673AF" w:rsidP="007673AF">
            <w:pPr>
              <w:pStyle w:val="Listparagraf"/>
              <w:numPr>
                <w:ilvl w:val="0"/>
                <w:numId w:val="8"/>
              </w:numPr>
              <w:ind w:left="317"/>
              <w:contextualSpacing/>
              <w:rPr>
                <w:b/>
                <w:lang w:val="ro-RO"/>
              </w:rPr>
            </w:pPr>
            <w:r w:rsidRPr="007673AF">
              <w:rPr>
                <w:lang w:val="ro-RO"/>
              </w:rPr>
              <w:t>Soluția tehnică propusă în proiect răspunde în mică măsură scopului/obiectivelor acestuia. Sub aspectul eficienței, există alternative tehnice mai potrivite acestui proiect.</w:t>
            </w:r>
          </w:p>
        </w:tc>
        <w:tc>
          <w:tcPr>
            <w:tcW w:w="968"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rsidR="007673AF" w:rsidRPr="007673AF" w:rsidRDefault="007673AF" w:rsidP="00FA17CE">
            <w:pPr>
              <w:jc w:val="center"/>
              <w:rPr>
                <w:b/>
                <w:lang w:val="ro-MD"/>
              </w:rPr>
            </w:pPr>
            <w:r w:rsidRPr="007673AF">
              <w:rPr>
                <w:b/>
                <w:lang w:val="ro-MD"/>
              </w:rPr>
              <w:t>0</w:t>
            </w:r>
          </w:p>
        </w:tc>
        <w:tc>
          <w:tcPr>
            <w:tcW w:w="1017" w:type="dxa"/>
            <w:vMerge/>
            <w:tcBorders>
              <w:left w:val="single" w:sz="4" w:space="0" w:color="000000" w:themeColor="text1"/>
              <w:bottom w:val="single" w:sz="12" w:space="0" w:color="auto"/>
              <w:right w:val="single" w:sz="4" w:space="0" w:color="000000" w:themeColor="text1"/>
            </w:tcBorders>
            <w:vAlign w:val="center"/>
          </w:tcPr>
          <w:p w:rsidR="007673AF" w:rsidRPr="007673AF" w:rsidRDefault="007673AF" w:rsidP="00FA17CE">
            <w:pPr>
              <w:jc w:val="center"/>
              <w:rPr>
                <w:b/>
                <w:lang w:val="ro-MD"/>
              </w:rPr>
            </w:pPr>
          </w:p>
        </w:tc>
        <w:tc>
          <w:tcPr>
            <w:tcW w:w="1134" w:type="dxa"/>
            <w:vMerge/>
            <w:tcBorders>
              <w:left w:val="single" w:sz="4" w:space="0" w:color="000000" w:themeColor="text1"/>
              <w:bottom w:val="single" w:sz="12" w:space="0" w:color="auto"/>
              <w:right w:val="single" w:sz="12" w:space="0" w:color="auto"/>
            </w:tcBorders>
            <w:vAlign w:val="center"/>
          </w:tcPr>
          <w:p w:rsidR="007673AF" w:rsidRPr="007673AF" w:rsidRDefault="007673AF" w:rsidP="00FA17CE">
            <w:pPr>
              <w:rPr>
                <w:lang w:val="ro-MD"/>
              </w:rPr>
            </w:pPr>
          </w:p>
        </w:tc>
      </w:tr>
      <w:tr w:rsidR="007673AF" w:rsidRPr="007673AF" w:rsidTr="00FA17CE">
        <w:tc>
          <w:tcPr>
            <w:tcW w:w="10349" w:type="dxa"/>
            <w:gridSpan w:val="5"/>
            <w:tcBorders>
              <w:top w:val="single" w:sz="12" w:space="0" w:color="auto"/>
              <w:left w:val="single" w:sz="12" w:space="0" w:color="auto"/>
              <w:bottom w:val="single" w:sz="4" w:space="0" w:color="000000" w:themeColor="text1"/>
              <w:right w:val="single" w:sz="12" w:space="0" w:color="auto"/>
            </w:tcBorders>
            <w:shd w:val="clear" w:color="auto" w:fill="BFBFBF" w:themeFill="background1" w:themeFillShade="BF"/>
            <w:vAlign w:val="center"/>
          </w:tcPr>
          <w:p w:rsidR="007673AF" w:rsidRPr="007673AF" w:rsidRDefault="007673AF" w:rsidP="00FA17CE">
            <w:pPr>
              <w:rPr>
                <w:lang w:val="ro-MD"/>
              </w:rPr>
            </w:pPr>
            <w:r w:rsidRPr="007673AF">
              <w:rPr>
                <w:b/>
                <w:lang w:val="ro-RO"/>
              </w:rPr>
              <w:t>3. Bugetul proiectului</w:t>
            </w: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7673AF">
            <w:pPr>
              <w:pStyle w:val="Listparagraf"/>
              <w:numPr>
                <w:ilvl w:val="0"/>
                <w:numId w:val="10"/>
              </w:numPr>
              <w:autoSpaceDE w:val="0"/>
              <w:autoSpaceDN w:val="0"/>
              <w:adjustRightInd w:val="0"/>
              <w:ind w:left="317"/>
              <w:contextualSpacing/>
              <w:rPr>
                <w:b/>
                <w:lang w:val="ro-RO"/>
              </w:rPr>
            </w:pPr>
            <w:r w:rsidRPr="007673AF">
              <w:rPr>
                <w:lang w:val="ro-RO"/>
              </w:rPr>
              <w:t>Bugetul este complet şi corelat cu activităţile prevăzute, resursele alocate/estimate şi cu devizul general şi pe obiecte. Costurile sunt realiste (corect estimate) şi necesare pentru implementarea proiectului. Cheltuielile au fost corect încadrate în categoria celor eligibile sau neeligibile.</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MD"/>
              </w:rPr>
            </w:pPr>
            <w:r w:rsidRPr="007673AF">
              <w:rPr>
                <w:b/>
                <w:lang w:val="ro-MD"/>
              </w:rPr>
              <w:t>4</w:t>
            </w:r>
          </w:p>
        </w:tc>
        <w:tc>
          <w:tcPr>
            <w:tcW w:w="1017" w:type="dxa"/>
            <w:vMerge w:val="restart"/>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MD"/>
              </w:rPr>
            </w:pPr>
            <w:r w:rsidRPr="007673AF">
              <w:rPr>
                <w:b/>
                <w:lang w:val="ro-MD"/>
              </w:rPr>
              <w:t>x3</w:t>
            </w:r>
          </w:p>
        </w:tc>
        <w:tc>
          <w:tcPr>
            <w:tcW w:w="1134" w:type="dxa"/>
            <w:vMerge w:val="restart"/>
            <w:tcBorders>
              <w:left w:val="single" w:sz="4" w:space="0" w:color="000000" w:themeColor="text1"/>
              <w:right w:val="single" w:sz="12" w:space="0" w:color="auto"/>
            </w:tcBorders>
            <w:vAlign w:val="center"/>
          </w:tcPr>
          <w:p w:rsidR="007673AF" w:rsidRPr="007673AF" w:rsidRDefault="007673AF" w:rsidP="00FA17CE">
            <w:pPr>
              <w:rPr>
                <w:lang w:val="ro-MD"/>
              </w:rPr>
            </w:pP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autoSpaceDE w:val="0"/>
              <w:autoSpaceDN w:val="0"/>
              <w:adjustRightInd w:val="0"/>
              <w:rPr>
                <w:b/>
                <w:lang w:val="ro-RO"/>
              </w:rPr>
            </w:pPr>
            <w:r w:rsidRPr="007673AF">
              <w:rPr>
                <w:lang w:val="ro-MD"/>
              </w:rPr>
              <w:t>- Situație intermediară între 2 și 4 puncte.</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MD"/>
              </w:rPr>
            </w:pPr>
            <w:r w:rsidRPr="007673AF">
              <w:rPr>
                <w:b/>
                <w:lang w:val="ro-MD"/>
              </w:rPr>
              <w:t>3</w:t>
            </w:r>
          </w:p>
        </w:tc>
        <w:tc>
          <w:tcPr>
            <w:tcW w:w="1017" w:type="dxa"/>
            <w:vMerge/>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MD"/>
              </w:rPr>
            </w:pPr>
          </w:p>
        </w:tc>
        <w:tc>
          <w:tcPr>
            <w:tcW w:w="1134" w:type="dxa"/>
            <w:vMerge/>
            <w:tcBorders>
              <w:left w:val="single" w:sz="4" w:space="0" w:color="000000" w:themeColor="text1"/>
              <w:right w:val="single" w:sz="12" w:space="0" w:color="auto"/>
            </w:tcBorders>
            <w:vAlign w:val="center"/>
          </w:tcPr>
          <w:p w:rsidR="007673AF" w:rsidRPr="007673AF" w:rsidRDefault="007673AF" w:rsidP="00FA17CE">
            <w:pPr>
              <w:rPr>
                <w:lang w:val="ro-MD"/>
              </w:rPr>
            </w:pP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7673AF">
            <w:pPr>
              <w:pStyle w:val="Listparagraf"/>
              <w:numPr>
                <w:ilvl w:val="0"/>
                <w:numId w:val="10"/>
              </w:numPr>
              <w:autoSpaceDE w:val="0"/>
              <w:autoSpaceDN w:val="0"/>
              <w:adjustRightInd w:val="0"/>
              <w:ind w:left="317"/>
              <w:contextualSpacing/>
              <w:rPr>
                <w:b/>
                <w:lang w:val="ro-RO"/>
              </w:rPr>
            </w:pPr>
            <w:r w:rsidRPr="007673AF">
              <w:rPr>
                <w:lang w:val="ro-RO"/>
              </w:rPr>
              <w:t>Bugetul este complet și parțial corelat cu activitățile prevăzute, resursele alocate/estimate și cu devizul general și pe obiecte. Costurile sunt parțial realiste (anumite linii bugetare sunt sub- sau supra-estimate). Cheltuielile au fost parțial încadrate corect în categoria celor eligibile sau neeligibile.</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MD"/>
              </w:rPr>
            </w:pPr>
            <w:r w:rsidRPr="007673AF">
              <w:rPr>
                <w:b/>
                <w:lang w:val="ro-MD"/>
              </w:rPr>
              <w:t>2</w:t>
            </w:r>
          </w:p>
        </w:tc>
        <w:tc>
          <w:tcPr>
            <w:tcW w:w="1017" w:type="dxa"/>
            <w:vMerge/>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MD"/>
              </w:rPr>
            </w:pPr>
          </w:p>
        </w:tc>
        <w:tc>
          <w:tcPr>
            <w:tcW w:w="1134" w:type="dxa"/>
            <w:vMerge/>
            <w:tcBorders>
              <w:left w:val="single" w:sz="4" w:space="0" w:color="000000" w:themeColor="text1"/>
              <w:right w:val="single" w:sz="12" w:space="0" w:color="auto"/>
            </w:tcBorders>
            <w:vAlign w:val="center"/>
          </w:tcPr>
          <w:p w:rsidR="007673AF" w:rsidRPr="007673AF" w:rsidRDefault="007673AF" w:rsidP="00FA17CE">
            <w:pPr>
              <w:rPr>
                <w:lang w:val="ro-MD"/>
              </w:rPr>
            </w:pP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autoSpaceDE w:val="0"/>
              <w:autoSpaceDN w:val="0"/>
              <w:adjustRightInd w:val="0"/>
              <w:rPr>
                <w:b/>
                <w:lang w:val="ro-RO"/>
              </w:rPr>
            </w:pPr>
            <w:r w:rsidRPr="007673AF">
              <w:rPr>
                <w:lang w:val="ro-MD"/>
              </w:rPr>
              <w:t>- Situație intermediară între 0 și 2 puncte.</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MD"/>
              </w:rPr>
            </w:pPr>
            <w:r w:rsidRPr="007673AF">
              <w:rPr>
                <w:b/>
                <w:lang w:val="ro-MD"/>
              </w:rPr>
              <w:t>1</w:t>
            </w:r>
          </w:p>
        </w:tc>
        <w:tc>
          <w:tcPr>
            <w:tcW w:w="1017" w:type="dxa"/>
            <w:vMerge/>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MD"/>
              </w:rPr>
            </w:pPr>
          </w:p>
        </w:tc>
        <w:tc>
          <w:tcPr>
            <w:tcW w:w="1134" w:type="dxa"/>
            <w:vMerge/>
            <w:tcBorders>
              <w:left w:val="single" w:sz="4" w:space="0" w:color="000000" w:themeColor="text1"/>
              <w:right w:val="single" w:sz="12" w:space="0" w:color="auto"/>
            </w:tcBorders>
            <w:vAlign w:val="center"/>
          </w:tcPr>
          <w:p w:rsidR="007673AF" w:rsidRPr="007673AF" w:rsidRDefault="007673AF" w:rsidP="00FA17CE">
            <w:pPr>
              <w:rPr>
                <w:lang w:val="ro-MD"/>
              </w:rPr>
            </w:pPr>
          </w:p>
        </w:tc>
      </w:tr>
      <w:tr w:rsidR="007673AF" w:rsidRPr="007673AF" w:rsidTr="00FA17CE">
        <w:tc>
          <w:tcPr>
            <w:tcW w:w="568" w:type="dxa"/>
            <w:tcBorders>
              <w:top w:val="single" w:sz="4" w:space="0" w:color="000000" w:themeColor="text1"/>
              <w:left w:val="single" w:sz="12" w:space="0" w:color="auto"/>
              <w:bottom w:val="single" w:sz="12" w:space="0" w:color="auto"/>
              <w:right w:val="single" w:sz="4" w:space="0" w:color="000000" w:themeColor="text1"/>
            </w:tcBorders>
            <w:vAlign w:val="center"/>
          </w:tcPr>
          <w:p w:rsidR="007673AF" w:rsidRPr="007673AF" w:rsidRDefault="007673AF" w:rsidP="00FA17CE">
            <w:pPr>
              <w:rPr>
                <w:b/>
                <w:lang w:val="ro-RO"/>
              </w:rPr>
            </w:pPr>
          </w:p>
        </w:tc>
        <w:tc>
          <w:tcPr>
            <w:tcW w:w="6662"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rsidR="007673AF" w:rsidRPr="007673AF" w:rsidRDefault="007673AF" w:rsidP="007673AF">
            <w:pPr>
              <w:pStyle w:val="Listparagraf"/>
              <w:numPr>
                <w:ilvl w:val="0"/>
                <w:numId w:val="10"/>
              </w:numPr>
              <w:autoSpaceDE w:val="0"/>
              <w:autoSpaceDN w:val="0"/>
              <w:adjustRightInd w:val="0"/>
              <w:ind w:left="317"/>
              <w:contextualSpacing/>
              <w:rPr>
                <w:b/>
                <w:lang w:val="ro-RO"/>
              </w:rPr>
            </w:pPr>
            <w:r w:rsidRPr="007673AF">
              <w:rPr>
                <w:lang w:val="ro-RO"/>
              </w:rPr>
              <w:t>Bugetul este incomplet și necorelat cu activitățile prevăzute, resursele alocate/estimate sau cu devizul general și pe obiecte. Costurile sunt în mare măsură nerealiste (majoritatea liniilor bugetare sunt sub- sau supra-estimate).</w:t>
            </w:r>
          </w:p>
        </w:tc>
        <w:tc>
          <w:tcPr>
            <w:tcW w:w="968"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rsidR="007673AF" w:rsidRPr="007673AF" w:rsidRDefault="007673AF" w:rsidP="00FA17CE">
            <w:pPr>
              <w:jc w:val="center"/>
              <w:rPr>
                <w:b/>
                <w:lang w:val="ro-MD"/>
              </w:rPr>
            </w:pPr>
            <w:r w:rsidRPr="007673AF">
              <w:rPr>
                <w:b/>
                <w:lang w:val="ro-MD"/>
              </w:rPr>
              <w:t>0</w:t>
            </w:r>
          </w:p>
        </w:tc>
        <w:tc>
          <w:tcPr>
            <w:tcW w:w="1017" w:type="dxa"/>
            <w:vMerge/>
            <w:tcBorders>
              <w:left w:val="single" w:sz="4" w:space="0" w:color="000000" w:themeColor="text1"/>
              <w:bottom w:val="single" w:sz="12" w:space="0" w:color="auto"/>
              <w:right w:val="single" w:sz="4" w:space="0" w:color="000000" w:themeColor="text1"/>
            </w:tcBorders>
            <w:vAlign w:val="center"/>
          </w:tcPr>
          <w:p w:rsidR="007673AF" w:rsidRPr="007673AF" w:rsidRDefault="007673AF" w:rsidP="00FA17CE">
            <w:pPr>
              <w:jc w:val="center"/>
              <w:rPr>
                <w:b/>
                <w:lang w:val="ro-MD"/>
              </w:rPr>
            </w:pPr>
          </w:p>
        </w:tc>
        <w:tc>
          <w:tcPr>
            <w:tcW w:w="1134" w:type="dxa"/>
            <w:vMerge/>
            <w:tcBorders>
              <w:left w:val="single" w:sz="4" w:space="0" w:color="000000" w:themeColor="text1"/>
              <w:bottom w:val="single" w:sz="12" w:space="0" w:color="auto"/>
              <w:right w:val="single" w:sz="12" w:space="0" w:color="auto"/>
            </w:tcBorders>
            <w:vAlign w:val="center"/>
          </w:tcPr>
          <w:p w:rsidR="007673AF" w:rsidRPr="007673AF" w:rsidRDefault="007673AF" w:rsidP="00FA17CE">
            <w:pPr>
              <w:rPr>
                <w:lang w:val="ro-MD"/>
              </w:rPr>
            </w:pPr>
          </w:p>
        </w:tc>
      </w:tr>
    </w:tbl>
    <w:p w:rsidR="007673AF" w:rsidRPr="007673AF" w:rsidRDefault="007673AF" w:rsidP="007673AF">
      <w:pPr>
        <w:jc w:val="center"/>
        <w:rPr>
          <w:b/>
          <w:lang w:val="en-US"/>
        </w:rPr>
      </w:pPr>
    </w:p>
    <w:p w:rsidR="007673AF" w:rsidRPr="007673AF" w:rsidRDefault="007673AF">
      <w:pPr>
        <w:spacing w:after="160" w:line="259" w:lineRule="auto"/>
        <w:rPr>
          <w:b/>
          <w:lang w:val="en-US"/>
        </w:rPr>
      </w:pPr>
      <w:r w:rsidRPr="007673AF">
        <w:rPr>
          <w:b/>
          <w:lang w:val="en-US"/>
        </w:rPr>
        <w:br w:type="page"/>
      </w:r>
    </w:p>
    <w:p w:rsidR="007673AF" w:rsidRPr="007673AF" w:rsidRDefault="007673AF" w:rsidP="007673AF">
      <w:pPr>
        <w:jc w:val="right"/>
        <w:rPr>
          <w:b/>
          <w:lang w:val="ro-RO"/>
        </w:rPr>
      </w:pPr>
      <w:r w:rsidRPr="007673AF">
        <w:rPr>
          <w:b/>
          <w:lang w:val="ro-RO"/>
        </w:rPr>
        <w:lastRenderedPageBreak/>
        <w:t>Anexa nr.</w:t>
      </w:r>
      <w:r w:rsidR="00DC160C">
        <w:rPr>
          <w:b/>
          <w:lang w:val="ro-RO"/>
        </w:rPr>
        <w:t>7</w:t>
      </w:r>
      <w:bookmarkStart w:id="0" w:name="_GoBack"/>
      <w:bookmarkEnd w:id="0"/>
    </w:p>
    <w:p w:rsidR="007673AF" w:rsidRPr="007673AF" w:rsidRDefault="007673AF" w:rsidP="007673AF">
      <w:pPr>
        <w:tabs>
          <w:tab w:val="left" w:pos="1134"/>
        </w:tabs>
        <w:spacing w:line="276" w:lineRule="auto"/>
        <w:jc w:val="center"/>
        <w:rPr>
          <w:b/>
          <w:u w:val="single"/>
          <w:lang w:val="ro-RO"/>
        </w:rPr>
      </w:pPr>
      <w:r w:rsidRPr="007673AF">
        <w:rPr>
          <w:b/>
          <w:u w:val="single"/>
          <w:lang w:val="ro-RO"/>
        </w:rPr>
        <w:t>Comisia de Evaluare de pe lîngă MDRC</w:t>
      </w:r>
    </w:p>
    <w:p w:rsidR="007673AF" w:rsidRPr="007673AF" w:rsidRDefault="007673AF" w:rsidP="007673AF">
      <w:pPr>
        <w:tabs>
          <w:tab w:val="left" w:pos="1134"/>
        </w:tabs>
        <w:spacing w:line="276" w:lineRule="auto"/>
        <w:jc w:val="center"/>
        <w:rPr>
          <w:b/>
          <w:lang w:val="ro-RO"/>
        </w:rPr>
      </w:pPr>
      <w:r w:rsidRPr="007673AF">
        <w:rPr>
          <w:b/>
          <w:lang w:val="ro-RO"/>
        </w:rPr>
        <w:t>Grila de evaluare a propunerilor de proiect</w:t>
      </w:r>
      <w:r>
        <w:rPr>
          <w:b/>
          <w:lang w:val="ro-RO"/>
        </w:rPr>
        <w:t xml:space="preserve"> la nivel n</w:t>
      </w:r>
      <w:r w:rsidRPr="007673AF">
        <w:rPr>
          <w:b/>
          <w:lang w:val="ro-RO"/>
        </w:rPr>
        <w:t>ațional</w:t>
      </w:r>
    </w:p>
    <w:p w:rsidR="007673AF" w:rsidRPr="007673AF" w:rsidRDefault="007673AF" w:rsidP="007673AF">
      <w:pPr>
        <w:tabs>
          <w:tab w:val="left" w:pos="1134"/>
        </w:tabs>
        <w:spacing w:line="276" w:lineRule="auto"/>
        <w:jc w:val="center"/>
        <w:rPr>
          <w:b/>
          <w:lang w:val="ro-RO"/>
        </w:rPr>
      </w:pPr>
    </w:p>
    <w:tbl>
      <w:tblPr>
        <w:tblW w:w="1037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4"/>
        <w:gridCol w:w="1559"/>
        <w:gridCol w:w="4820"/>
      </w:tblGrid>
      <w:tr w:rsidR="007673AF" w:rsidRPr="007673AF" w:rsidTr="00FA17CE">
        <w:tc>
          <w:tcPr>
            <w:tcW w:w="3994" w:type="dxa"/>
            <w:vAlign w:val="center"/>
          </w:tcPr>
          <w:p w:rsidR="007673AF" w:rsidRPr="007673AF" w:rsidRDefault="007673AF" w:rsidP="00FA17CE">
            <w:pPr>
              <w:pStyle w:val="Table"/>
              <w:keepNext w:val="0"/>
              <w:rPr>
                <w:rFonts w:ascii="Times New Roman" w:hAnsi="Times New Roman" w:cs="Times New Roman"/>
                <w:sz w:val="24"/>
                <w:szCs w:val="24"/>
                <w:lang w:val="ro-RO"/>
              </w:rPr>
            </w:pPr>
            <w:r w:rsidRPr="007673AF">
              <w:rPr>
                <w:rFonts w:ascii="Times New Roman" w:hAnsi="Times New Roman" w:cs="Times New Roman"/>
                <w:sz w:val="24"/>
                <w:szCs w:val="24"/>
                <w:lang w:val="ro-RO"/>
              </w:rPr>
              <w:t>Codul unic de identificare al proiectului</w:t>
            </w:r>
          </w:p>
        </w:tc>
        <w:tc>
          <w:tcPr>
            <w:tcW w:w="1559" w:type="dxa"/>
            <w:vAlign w:val="center"/>
          </w:tcPr>
          <w:p w:rsidR="007673AF" w:rsidRPr="007673AF" w:rsidRDefault="007673AF" w:rsidP="00FA17CE">
            <w:pPr>
              <w:spacing w:line="276" w:lineRule="auto"/>
              <w:rPr>
                <w:i/>
                <w:lang w:val="ro-RO"/>
              </w:rPr>
            </w:pPr>
          </w:p>
        </w:tc>
        <w:tc>
          <w:tcPr>
            <w:tcW w:w="4820" w:type="dxa"/>
            <w:tcBorders>
              <w:top w:val="nil"/>
              <w:right w:val="nil"/>
            </w:tcBorders>
            <w:vAlign w:val="center"/>
          </w:tcPr>
          <w:p w:rsidR="007673AF" w:rsidRPr="007673AF" w:rsidRDefault="007673AF" w:rsidP="00FA17CE">
            <w:pPr>
              <w:pStyle w:val="Table"/>
              <w:keepNext w:val="0"/>
              <w:jc w:val="center"/>
              <w:rPr>
                <w:rFonts w:ascii="Times New Roman" w:hAnsi="Times New Roman" w:cs="Times New Roman"/>
                <w:sz w:val="24"/>
                <w:szCs w:val="24"/>
                <w:lang w:val="ro-RO"/>
              </w:rPr>
            </w:pPr>
          </w:p>
        </w:tc>
      </w:tr>
      <w:tr w:rsidR="007673AF" w:rsidRPr="007673AF" w:rsidTr="00FA17CE">
        <w:tc>
          <w:tcPr>
            <w:tcW w:w="3994" w:type="dxa"/>
            <w:vAlign w:val="center"/>
          </w:tcPr>
          <w:p w:rsidR="007673AF" w:rsidRPr="007673AF" w:rsidRDefault="007673AF" w:rsidP="00FA17CE">
            <w:pPr>
              <w:pStyle w:val="Table"/>
              <w:keepNext w:val="0"/>
              <w:rPr>
                <w:rFonts w:ascii="Times New Roman" w:hAnsi="Times New Roman" w:cs="Times New Roman"/>
                <w:sz w:val="24"/>
                <w:szCs w:val="24"/>
                <w:lang w:val="ro-RO"/>
              </w:rPr>
            </w:pPr>
            <w:r w:rsidRPr="007673AF">
              <w:rPr>
                <w:rFonts w:ascii="Times New Roman" w:hAnsi="Times New Roman" w:cs="Times New Roman"/>
                <w:sz w:val="24"/>
                <w:szCs w:val="24"/>
                <w:lang w:val="ro-RO"/>
              </w:rPr>
              <w:t>Titlul proiectului</w:t>
            </w:r>
          </w:p>
        </w:tc>
        <w:tc>
          <w:tcPr>
            <w:tcW w:w="6379" w:type="dxa"/>
            <w:gridSpan w:val="2"/>
            <w:vAlign w:val="center"/>
          </w:tcPr>
          <w:p w:rsidR="007673AF" w:rsidRPr="007673AF" w:rsidRDefault="007673AF" w:rsidP="00FA17CE">
            <w:pPr>
              <w:pStyle w:val="Table"/>
              <w:keepNext w:val="0"/>
              <w:jc w:val="center"/>
              <w:rPr>
                <w:rFonts w:ascii="Times New Roman" w:hAnsi="Times New Roman" w:cs="Times New Roman"/>
                <w:sz w:val="24"/>
                <w:szCs w:val="24"/>
                <w:lang w:val="ro-RO"/>
              </w:rPr>
            </w:pPr>
          </w:p>
          <w:p w:rsidR="007673AF" w:rsidRPr="007673AF" w:rsidRDefault="007673AF" w:rsidP="00FA17CE">
            <w:pPr>
              <w:pStyle w:val="Table"/>
              <w:keepNext w:val="0"/>
              <w:jc w:val="center"/>
              <w:rPr>
                <w:rFonts w:ascii="Times New Roman" w:hAnsi="Times New Roman" w:cs="Times New Roman"/>
                <w:sz w:val="24"/>
                <w:szCs w:val="24"/>
                <w:lang w:val="ro-RO"/>
              </w:rPr>
            </w:pPr>
          </w:p>
        </w:tc>
      </w:tr>
    </w:tbl>
    <w:p w:rsidR="007673AF" w:rsidRPr="007673AF" w:rsidRDefault="007673AF" w:rsidP="007673AF">
      <w:pPr>
        <w:jc w:val="center"/>
        <w:rPr>
          <w:b/>
          <w:lang w:val="ro-RO"/>
        </w:rPr>
      </w:pPr>
    </w:p>
    <w:p w:rsidR="007673AF" w:rsidRPr="007673AF" w:rsidRDefault="007673AF" w:rsidP="007673AF">
      <w:pPr>
        <w:jc w:val="center"/>
        <w:rPr>
          <w:b/>
          <w:lang w:val="ro-RO"/>
        </w:rPr>
      </w:pPr>
    </w:p>
    <w:p w:rsidR="007673AF" w:rsidRPr="007673AF" w:rsidRDefault="007673AF" w:rsidP="007673AF">
      <w:pPr>
        <w:jc w:val="center"/>
        <w:rPr>
          <w:b/>
          <w:lang w:val="ro-RO"/>
        </w:rPr>
      </w:pPr>
      <w:r w:rsidRPr="007673AF">
        <w:rPr>
          <w:b/>
          <w:lang w:val="ro-RO"/>
        </w:rPr>
        <w:t>Punctaj acumulat conform criteriilor de evaluare</w:t>
      </w:r>
    </w:p>
    <w:p w:rsidR="007673AF" w:rsidRPr="007673AF" w:rsidRDefault="007673AF" w:rsidP="007673AF">
      <w:pPr>
        <w:tabs>
          <w:tab w:val="left" w:pos="1134"/>
        </w:tabs>
        <w:spacing w:line="276" w:lineRule="auto"/>
        <w:jc w:val="center"/>
        <w:rPr>
          <w:u w:val="single"/>
          <w:lang w:val="ro-RO"/>
        </w:rPr>
      </w:pPr>
    </w:p>
    <w:tbl>
      <w:tblPr>
        <w:tblStyle w:val="Tabelgril"/>
        <w:tblW w:w="10349" w:type="dxa"/>
        <w:tblInd w:w="-318" w:type="dxa"/>
        <w:tblLook w:val="04A0" w:firstRow="1" w:lastRow="0" w:firstColumn="1" w:lastColumn="0" w:noHBand="0" w:noVBand="1"/>
      </w:tblPr>
      <w:tblGrid>
        <w:gridCol w:w="566"/>
        <w:gridCol w:w="6015"/>
        <w:gridCol w:w="1016"/>
        <w:gridCol w:w="1376"/>
        <w:gridCol w:w="1376"/>
      </w:tblGrid>
      <w:tr w:rsidR="007673AF" w:rsidRPr="007673AF" w:rsidTr="00FA17CE">
        <w:tc>
          <w:tcPr>
            <w:tcW w:w="568" w:type="dxa"/>
            <w:tcBorders>
              <w:top w:val="single" w:sz="12" w:space="0" w:color="auto"/>
              <w:left w:val="single" w:sz="12" w:space="0" w:color="auto"/>
              <w:bottom w:val="single" w:sz="12" w:space="0" w:color="auto"/>
              <w:right w:val="single" w:sz="4" w:space="0" w:color="000000" w:themeColor="text1"/>
            </w:tcBorders>
            <w:shd w:val="clear" w:color="auto" w:fill="BFBFBF" w:themeFill="background1" w:themeFillShade="BF"/>
            <w:vAlign w:val="center"/>
            <w:hideMark/>
          </w:tcPr>
          <w:p w:rsidR="007673AF" w:rsidRPr="007673AF" w:rsidRDefault="007673AF" w:rsidP="00FA17CE">
            <w:pPr>
              <w:rPr>
                <w:b/>
                <w:lang w:val="ro-RO"/>
              </w:rPr>
            </w:pPr>
            <w:r w:rsidRPr="007673AF">
              <w:rPr>
                <w:b/>
                <w:lang w:val="ro-RO"/>
              </w:rPr>
              <w:t>Nr.</w:t>
            </w:r>
          </w:p>
        </w:tc>
        <w:tc>
          <w:tcPr>
            <w:tcW w:w="6545" w:type="dxa"/>
            <w:tcBorders>
              <w:top w:val="single" w:sz="12" w:space="0" w:color="auto"/>
              <w:left w:val="single" w:sz="4" w:space="0" w:color="000000" w:themeColor="text1"/>
              <w:bottom w:val="single" w:sz="12" w:space="0" w:color="auto"/>
              <w:right w:val="single" w:sz="4" w:space="0" w:color="000000" w:themeColor="text1"/>
            </w:tcBorders>
            <w:shd w:val="clear" w:color="auto" w:fill="BFBFBF" w:themeFill="background1" w:themeFillShade="BF"/>
            <w:vAlign w:val="center"/>
            <w:hideMark/>
          </w:tcPr>
          <w:p w:rsidR="007673AF" w:rsidRPr="007673AF" w:rsidRDefault="007673AF" w:rsidP="00FA17CE">
            <w:pPr>
              <w:rPr>
                <w:b/>
                <w:lang w:val="ro-RO"/>
              </w:rPr>
            </w:pPr>
            <w:r w:rsidRPr="007673AF">
              <w:rPr>
                <w:b/>
                <w:lang w:val="ro-RO"/>
              </w:rPr>
              <w:t>Criteriu</w:t>
            </w:r>
          </w:p>
        </w:tc>
        <w:tc>
          <w:tcPr>
            <w:tcW w:w="1016" w:type="dxa"/>
            <w:tcBorders>
              <w:top w:val="single" w:sz="12" w:space="0" w:color="auto"/>
              <w:left w:val="single" w:sz="4" w:space="0" w:color="000000" w:themeColor="text1"/>
              <w:bottom w:val="single" w:sz="12" w:space="0" w:color="auto"/>
              <w:right w:val="single" w:sz="4" w:space="0" w:color="000000" w:themeColor="text1"/>
            </w:tcBorders>
            <w:shd w:val="clear" w:color="auto" w:fill="BFBFBF" w:themeFill="background1" w:themeFillShade="BF"/>
            <w:vAlign w:val="center"/>
          </w:tcPr>
          <w:p w:rsidR="007673AF" w:rsidRPr="007673AF" w:rsidRDefault="007673AF" w:rsidP="00FA17CE">
            <w:pPr>
              <w:jc w:val="center"/>
              <w:rPr>
                <w:b/>
                <w:lang w:val="ro-RO"/>
              </w:rPr>
            </w:pPr>
            <w:r w:rsidRPr="007673AF">
              <w:rPr>
                <w:b/>
                <w:lang w:val="ro-RO"/>
              </w:rPr>
              <w:t>Punctaj</w:t>
            </w:r>
          </w:p>
        </w:tc>
        <w:tc>
          <w:tcPr>
            <w:tcW w:w="1070" w:type="dxa"/>
            <w:tcBorders>
              <w:top w:val="single" w:sz="12" w:space="0" w:color="auto"/>
              <w:left w:val="single" w:sz="4" w:space="0" w:color="000000" w:themeColor="text1"/>
              <w:bottom w:val="single" w:sz="12" w:space="0" w:color="auto"/>
              <w:right w:val="single" w:sz="4" w:space="0" w:color="000000" w:themeColor="text1"/>
            </w:tcBorders>
            <w:shd w:val="clear" w:color="auto" w:fill="BFBFBF" w:themeFill="background1" w:themeFillShade="BF"/>
            <w:vAlign w:val="center"/>
          </w:tcPr>
          <w:p w:rsidR="007673AF" w:rsidRPr="007673AF" w:rsidRDefault="007673AF" w:rsidP="00FA17CE">
            <w:pPr>
              <w:jc w:val="center"/>
              <w:rPr>
                <w:b/>
                <w:lang w:val="ro-RO"/>
              </w:rPr>
            </w:pPr>
            <w:r w:rsidRPr="007673AF">
              <w:rPr>
                <w:b/>
                <w:lang w:val="ro-RO"/>
              </w:rPr>
              <w:t>Coeficient importanță</w:t>
            </w:r>
          </w:p>
        </w:tc>
        <w:tc>
          <w:tcPr>
            <w:tcW w:w="1150" w:type="dxa"/>
            <w:tcBorders>
              <w:top w:val="single" w:sz="12" w:space="0" w:color="auto"/>
              <w:left w:val="single" w:sz="4" w:space="0" w:color="000000" w:themeColor="text1"/>
              <w:bottom w:val="single" w:sz="12" w:space="0" w:color="auto"/>
              <w:right w:val="single" w:sz="12" w:space="0" w:color="auto"/>
            </w:tcBorders>
            <w:shd w:val="clear" w:color="auto" w:fill="BFBFBF" w:themeFill="background1" w:themeFillShade="BF"/>
            <w:vAlign w:val="center"/>
            <w:hideMark/>
          </w:tcPr>
          <w:p w:rsidR="007673AF" w:rsidRPr="007673AF" w:rsidRDefault="007673AF" w:rsidP="00FA17CE">
            <w:pPr>
              <w:rPr>
                <w:b/>
                <w:lang w:val="ro-RO"/>
              </w:rPr>
            </w:pPr>
            <w:r w:rsidRPr="007673AF">
              <w:rPr>
                <w:b/>
                <w:lang w:val="ro-RO"/>
              </w:rPr>
              <w:t>Scor = punctaj x importanță</w:t>
            </w:r>
          </w:p>
        </w:tc>
      </w:tr>
      <w:tr w:rsidR="007673AF" w:rsidRPr="007673AF" w:rsidTr="00FA17CE">
        <w:tc>
          <w:tcPr>
            <w:tcW w:w="10349" w:type="dxa"/>
            <w:gridSpan w:val="5"/>
            <w:tcBorders>
              <w:top w:val="single" w:sz="12" w:space="0" w:color="auto"/>
              <w:left w:val="single" w:sz="12" w:space="0" w:color="auto"/>
              <w:bottom w:val="single" w:sz="4" w:space="0" w:color="000000" w:themeColor="text1"/>
              <w:right w:val="single" w:sz="12" w:space="0" w:color="auto"/>
            </w:tcBorders>
            <w:shd w:val="clear" w:color="auto" w:fill="BFBFBF" w:themeFill="background1" w:themeFillShade="BF"/>
            <w:vAlign w:val="center"/>
          </w:tcPr>
          <w:p w:rsidR="007673AF" w:rsidRPr="007673AF" w:rsidRDefault="007673AF" w:rsidP="00FA17CE">
            <w:pPr>
              <w:rPr>
                <w:lang w:val="ro-RO"/>
              </w:rPr>
            </w:pPr>
            <w:r w:rsidRPr="007673AF">
              <w:rPr>
                <w:rFonts w:eastAsiaTheme="minorHAnsi"/>
                <w:b/>
                <w:bCs/>
                <w:lang w:val="ro-RO" w:eastAsia="en-US"/>
              </w:rPr>
              <w:t>1. Contribuția proiectului la realizarea obiectivelor strategiilor sectoriale (după caz)</w:t>
            </w: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7673AF">
            <w:pPr>
              <w:pStyle w:val="Listparagraf"/>
              <w:numPr>
                <w:ilvl w:val="0"/>
                <w:numId w:val="11"/>
              </w:numPr>
              <w:ind w:left="317"/>
              <w:contextualSpacing/>
              <w:rPr>
                <w:lang w:val="ro-RO"/>
              </w:rPr>
            </w:pPr>
            <w:r w:rsidRPr="007673AF">
              <w:rPr>
                <w:lang w:val="ro-RO"/>
              </w:rPr>
              <w:t>Proiectul este coerent legat de obiectivele strategice sectoriale la nivel național și demonstrează o conexiune integrată cu celelalte proiecte din acest domeniu.</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3</w:t>
            </w:r>
          </w:p>
        </w:tc>
        <w:tc>
          <w:tcPr>
            <w:tcW w:w="1070" w:type="dxa"/>
            <w:vMerge w:val="restart"/>
            <w:tcBorders>
              <w:top w:val="single" w:sz="4" w:space="0" w:color="000000" w:themeColor="text1"/>
              <w:left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x4</w:t>
            </w:r>
          </w:p>
        </w:tc>
        <w:tc>
          <w:tcPr>
            <w:tcW w:w="1150" w:type="dxa"/>
            <w:vMerge w:val="restart"/>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7673AF" w:rsidRPr="007673AF" w:rsidRDefault="007673AF" w:rsidP="00FA17CE">
            <w:pPr>
              <w:jc w:val="center"/>
              <w:rPr>
                <w:lang w:val="ro-RO"/>
              </w:rPr>
            </w:pPr>
            <w:r w:rsidRPr="007673AF">
              <w:rPr>
                <w:lang w:val="ro-RO"/>
              </w:rPr>
              <w:t>Exemplu:</w:t>
            </w:r>
          </w:p>
          <w:p w:rsidR="007673AF" w:rsidRPr="007673AF" w:rsidRDefault="007673AF" w:rsidP="00FA17CE">
            <w:pPr>
              <w:jc w:val="center"/>
              <w:rPr>
                <w:lang w:val="ro-RO"/>
              </w:rPr>
            </w:pPr>
            <w:r w:rsidRPr="007673AF">
              <w:rPr>
                <w:lang w:val="ro-RO"/>
              </w:rPr>
              <w:t>3 x 4 = 12</w:t>
            </w: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7673AF">
            <w:pPr>
              <w:pStyle w:val="Listparagraf"/>
              <w:numPr>
                <w:ilvl w:val="0"/>
                <w:numId w:val="11"/>
              </w:numPr>
              <w:ind w:left="317"/>
              <w:contextualSpacing/>
              <w:rPr>
                <w:lang w:val="ro-RO"/>
              </w:rPr>
            </w:pPr>
            <w:r w:rsidRPr="007673AF">
              <w:rPr>
                <w:lang w:val="ro-RO"/>
              </w:rPr>
              <w:t>Proiectul este elaborat pornind de la prioritățile sectoriale însă nu dovedește un aport sporit la atingerea obiectivelor sectoriale la nivel național sau conexiunea cu celelalte proiecte din acest domeniu.</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2</w:t>
            </w:r>
          </w:p>
        </w:tc>
        <w:tc>
          <w:tcPr>
            <w:tcW w:w="1070" w:type="dxa"/>
            <w:vMerge/>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RO"/>
              </w:rPr>
            </w:pPr>
          </w:p>
        </w:tc>
        <w:tc>
          <w:tcPr>
            <w:tcW w:w="1150" w:type="dxa"/>
            <w:vMerge/>
            <w:tcBorders>
              <w:top w:val="single" w:sz="4" w:space="0" w:color="000000" w:themeColor="text1"/>
              <w:left w:val="single" w:sz="4" w:space="0" w:color="000000" w:themeColor="text1"/>
              <w:bottom w:val="single" w:sz="4" w:space="0" w:color="000000" w:themeColor="text1"/>
              <w:right w:val="single" w:sz="12" w:space="0" w:color="auto"/>
            </w:tcBorders>
            <w:vAlign w:val="center"/>
            <w:hideMark/>
          </w:tcPr>
          <w:p w:rsidR="007673AF" w:rsidRPr="007673AF" w:rsidRDefault="007673AF" w:rsidP="00FA17CE">
            <w:pPr>
              <w:rPr>
                <w:lang w:val="ro-RO"/>
              </w:rPr>
            </w:pPr>
          </w:p>
        </w:tc>
      </w:tr>
      <w:tr w:rsidR="007673AF" w:rsidRPr="007673AF" w:rsidTr="00FA17CE">
        <w:trPr>
          <w:trHeight w:val="703"/>
        </w:trPr>
        <w:tc>
          <w:tcPr>
            <w:tcW w:w="568" w:type="dxa"/>
            <w:tcBorders>
              <w:top w:val="single" w:sz="4" w:space="0" w:color="000000" w:themeColor="text1"/>
              <w:left w:val="single" w:sz="12" w:space="0" w:color="auto"/>
              <w:bottom w:val="single" w:sz="12" w:space="0" w:color="auto"/>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rsidR="007673AF" w:rsidRPr="007673AF" w:rsidRDefault="007673AF" w:rsidP="007673AF">
            <w:pPr>
              <w:pStyle w:val="Listparagraf"/>
              <w:numPr>
                <w:ilvl w:val="0"/>
                <w:numId w:val="11"/>
              </w:numPr>
              <w:ind w:left="317"/>
              <w:contextualSpacing/>
              <w:rPr>
                <w:lang w:val="ro-RO"/>
              </w:rPr>
            </w:pPr>
            <w:r w:rsidRPr="007673AF">
              <w:rPr>
                <w:lang w:val="ro-RO"/>
              </w:rPr>
              <w:t>Legătura dintre proiect și obiectivele strategice sectoriale este ambiguă sau lipsește, proiectul demonstrează o conexiune limitată cu alte proiecte similare sau aceasta lipsește.</w:t>
            </w:r>
          </w:p>
        </w:tc>
        <w:tc>
          <w:tcPr>
            <w:tcW w:w="1016"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rsidR="007673AF" w:rsidRPr="007673AF" w:rsidRDefault="007673AF" w:rsidP="00FA17CE">
            <w:pPr>
              <w:jc w:val="center"/>
              <w:rPr>
                <w:b/>
                <w:lang w:val="ro-RO"/>
              </w:rPr>
            </w:pPr>
            <w:r w:rsidRPr="007673AF">
              <w:rPr>
                <w:b/>
                <w:lang w:val="ro-RO"/>
              </w:rPr>
              <w:t>1</w:t>
            </w:r>
          </w:p>
        </w:tc>
        <w:tc>
          <w:tcPr>
            <w:tcW w:w="1070" w:type="dxa"/>
            <w:vMerge/>
            <w:tcBorders>
              <w:left w:val="single" w:sz="4" w:space="0" w:color="000000" w:themeColor="text1"/>
              <w:bottom w:val="single" w:sz="12" w:space="0" w:color="auto"/>
              <w:right w:val="single" w:sz="4" w:space="0" w:color="000000" w:themeColor="text1"/>
            </w:tcBorders>
            <w:vAlign w:val="center"/>
          </w:tcPr>
          <w:p w:rsidR="007673AF" w:rsidRPr="007673AF" w:rsidRDefault="007673AF" w:rsidP="00FA17CE">
            <w:pPr>
              <w:jc w:val="center"/>
              <w:rPr>
                <w:b/>
                <w:lang w:val="ro-RO"/>
              </w:rPr>
            </w:pPr>
          </w:p>
        </w:tc>
        <w:tc>
          <w:tcPr>
            <w:tcW w:w="1150" w:type="dxa"/>
            <w:vMerge/>
            <w:tcBorders>
              <w:top w:val="single" w:sz="4" w:space="0" w:color="000000" w:themeColor="text1"/>
              <w:left w:val="single" w:sz="4" w:space="0" w:color="000000" w:themeColor="text1"/>
              <w:bottom w:val="single" w:sz="12" w:space="0" w:color="auto"/>
              <w:right w:val="single" w:sz="12" w:space="0" w:color="auto"/>
            </w:tcBorders>
            <w:vAlign w:val="center"/>
            <w:hideMark/>
          </w:tcPr>
          <w:p w:rsidR="007673AF" w:rsidRPr="007673AF" w:rsidRDefault="007673AF" w:rsidP="00FA17CE">
            <w:pPr>
              <w:rPr>
                <w:lang w:val="ro-RO"/>
              </w:rPr>
            </w:pPr>
          </w:p>
        </w:tc>
      </w:tr>
      <w:tr w:rsidR="007673AF" w:rsidRPr="007673AF" w:rsidTr="00FA17CE">
        <w:tc>
          <w:tcPr>
            <w:tcW w:w="10349" w:type="dxa"/>
            <w:gridSpan w:val="5"/>
            <w:tcBorders>
              <w:top w:val="single" w:sz="12" w:space="0" w:color="auto"/>
              <w:left w:val="single" w:sz="12" w:space="0" w:color="auto"/>
              <w:bottom w:val="single" w:sz="4" w:space="0" w:color="000000" w:themeColor="text1"/>
              <w:right w:val="single" w:sz="12" w:space="0" w:color="auto"/>
            </w:tcBorders>
            <w:shd w:val="clear" w:color="auto" w:fill="BFBFBF" w:themeFill="background1" w:themeFillShade="BF"/>
            <w:vAlign w:val="center"/>
          </w:tcPr>
          <w:p w:rsidR="007673AF" w:rsidRPr="007673AF" w:rsidRDefault="007673AF" w:rsidP="00FA17CE">
            <w:pPr>
              <w:rPr>
                <w:lang w:val="ro-RO"/>
              </w:rPr>
            </w:pPr>
            <w:r w:rsidRPr="007673AF">
              <w:rPr>
                <w:rFonts w:eastAsiaTheme="minorHAnsi"/>
                <w:b/>
                <w:bCs/>
                <w:lang w:val="ro-RO" w:eastAsia="en-US"/>
              </w:rPr>
              <w:t xml:space="preserve">2. Metodologia de implementare </w:t>
            </w:r>
            <w:r w:rsidRPr="007673AF">
              <w:rPr>
                <w:rFonts w:eastAsiaTheme="minorHAnsi"/>
                <w:b/>
                <w:lang w:val="ro-RO" w:eastAsia="en-US"/>
              </w:rPr>
              <w:t>a proiectului</w:t>
            </w: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7673AF">
            <w:pPr>
              <w:pStyle w:val="Listparagraf"/>
              <w:numPr>
                <w:ilvl w:val="0"/>
                <w:numId w:val="8"/>
              </w:numPr>
              <w:ind w:left="317"/>
              <w:contextualSpacing/>
              <w:rPr>
                <w:lang w:val="ro-RO"/>
              </w:rPr>
            </w:pPr>
            <w:r w:rsidRPr="007673AF">
              <w:rPr>
                <w:lang w:val="ro-RO"/>
              </w:rPr>
              <w:t>Obiectivele proiectului sunt clare şi pot fi atinse în perspectiva realizării proiectului. Activităţile proiectului sunt clar identificate şi detaliate şi strîns corelate în cadrul planului de acțiuni cu responsabilități clar distribuite între parteneri/membrii echipei. Rezultatele proiectului şi indicatorii de realizare sunt corelaţi cu activităţile. Sunt identificate mecanisme adecvate de gestionare a riscurilor.</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5</w:t>
            </w:r>
          </w:p>
        </w:tc>
        <w:tc>
          <w:tcPr>
            <w:tcW w:w="1070" w:type="dxa"/>
            <w:vMerge w:val="restart"/>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x3</w:t>
            </w:r>
          </w:p>
        </w:tc>
        <w:tc>
          <w:tcPr>
            <w:tcW w:w="1150" w:type="dxa"/>
            <w:vMerge w:val="restart"/>
            <w:tcBorders>
              <w:top w:val="single" w:sz="4" w:space="0" w:color="000000" w:themeColor="text1"/>
              <w:left w:val="single" w:sz="4" w:space="0" w:color="000000" w:themeColor="text1"/>
              <w:right w:val="single" w:sz="12" w:space="0" w:color="auto"/>
            </w:tcBorders>
            <w:vAlign w:val="center"/>
          </w:tcPr>
          <w:p w:rsidR="007673AF" w:rsidRPr="007673AF" w:rsidRDefault="007673AF" w:rsidP="00FA17CE">
            <w:pPr>
              <w:rPr>
                <w:lang w:val="ro-RO"/>
              </w:rPr>
            </w:pP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pStyle w:val="Listparagraf"/>
              <w:ind w:left="317"/>
              <w:rPr>
                <w:lang w:val="ro-RO"/>
              </w:rPr>
            </w:pPr>
            <w:r w:rsidRPr="007673AF">
              <w:rPr>
                <w:lang w:val="ro-RO"/>
              </w:rPr>
              <w:t>- Situație intermediară între 3 și 5 puncte</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4</w:t>
            </w:r>
          </w:p>
        </w:tc>
        <w:tc>
          <w:tcPr>
            <w:tcW w:w="1070" w:type="dxa"/>
            <w:vMerge/>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RO"/>
              </w:rPr>
            </w:pPr>
          </w:p>
        </w:tc>
        <w:tc>
          <w:tcPr>
            <w:tcW w:w="1150" w:type="dxa"/>
            <w:vMerge/>
            <w:tcBorders>
              <w:left w:val="single" w:sz="4" w:space="0" w:color="000000" w:themeColor="text1"/>
              <w:right w:val="single" w:sz="12" w:space="0" w:color="auto"/>
            </w:tcBorders>
            <w:vAlign w:val="center"/>
          </w:tcPr>
          <w:p w:rsidR="007673AF" w:rsidRPr="007673AF" w:rsidRDefault="007673AF" w:rsidP="00FA17CE">
            <w:pPr>
              <w:rPr>
                <w:lang w:val="ro-RO"/>
              </w:rPr>
            </w:pP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7673AF">
            <w:pPr>
              <w:pStyle w:val="Listparagraf"/>
              <w:numPr>
                <w:ilvl w:val="0"/>
                <w:numId w:val="8"/>
              </w:numPr>
              <w:ind w:left="317"/>
              <w:contextualSpacing/>
              <w:rPr>
                <w:lang w:val="ro-RO"/>
              </w:rPr>
            </w:pPr>
            <w:r w:rsidRPr="007673AF">
              <w:rPr>
                <w:lang w:val="ro-RO"/>
              </w:rPr>
              <w:t>Obiectivele proiectului pot fi parţial atinse în perspectiva realizării proiectului. Activităţile proiectului sunt identificate şi detaliate şi parţial corelate cu planul de acțiuni. Majoritatea responsabilităților au fost distribuite între parteneri/membrii echipei. Rezultatele proiectului şi indicatorii de realizare sunt parţial corelaţi cu activităţile. Mecanismele de gestionare a riscurilor lipsesc sau sunt ineficace.</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3</w:t>
            </w:r>
          </w:p>
        </w:tc>
        <w:tc>
          <w:tcPr>
            <w:tcW w:w="1070" w:type="dxa"/>
            <w:vMerge/>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RO"/>
              </w:rPr>
            </w:pPr>
          </w:p>
        </w:tc>
        <w:tc>
          <w:tcPr>
            <w:tcW w:w="1150" w:type="dxa"/>
            <w:vMerge/>
            <w:tcBorders>
              <w:left w:val="single" w:sz="4" w:space="0" w:color="000000" w:themeColor="text1"/>
              <w:right w:val="single" w:sz="12" w:space="0" w:color="auto"/>
            </w:tcBorders>
            <w:vAlign w:val="center"/>
          </w:tcPr>
          <w:p w:rsidR="007673AF" w:rsidRPr="007673AF" w:rsidRDefault="007673AF" w:rsidP="00FA17CE">
            <w:pPr>
              <w:rPr>
                <w:lang w:val="ro-RO"/>
              </w:rPr>
            </w:pP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ind w:left="317"/>
              <w:rPr>
                <w:lang w:val="ro-RO"/>
              </w:rPr>
            </w:pPr>
            <w:r w:rsidRPr="007673AF">
              <w:rPr>
                <w:lang w:val="ro-RO"/>
              </w:rPr>
              <w:t>- Situație intermediară între 1 și 3 puncte</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2</w:t>
            </w:r>
          </w:p>
        </w:tc>
        <w:tc>
          <w:tcPr>
            <w:tcW w:w="1070" w:type="dxa"/>
            <w:vMerge/>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RO"/>
              </w:rPr>
            </w:pPr>
          </w:p>
        </w:tc>
        <w:tc>
          <w:tcPr>
            <w:tcW w:w="1150" w:type="dxa"/>
            <w:vMerge/>
            <w:tcBorders>
              <w:left w:val="single" w:sz="4" w:space="0" w:color="000000" w:themeColor="text1"/>
              <w:right w:val="single" w:sz="12" w:space="0" w:color="auto"/>
            </w:tcBorders>
            <w:vAlign w:val="center"/>
          </w:tcPr>
          <w:p w:rsidR="007673AF" w:rsidRPr="007673AF" w:rsidRDefault="007673AF" w:rsidP="00FA17CE">
            <w:pPr>
              <w:rPr>
                <w:lang w:val="ro-RO"/>
              </w:rPr>
            </w:pPr>
          </w:p>
        </w:tc>
      </w:tr>
      <w:tr w:rsidR="007673AF" w:rsidRPr="007673AF" w:rsidTr="00FA17CE">
        <w:tc>
          <w:tcPr>
            <w:tcW w:w="568" w:type="dxa"/>
            <w:tcBorders>
              <w:top w:val="single" w:sz="4" w:space="0" w:color="000000" w:themeColor="text1"/>
              <w:left w:val="single" w:sz="12" w:space="0" w:color="auto"/>
              <w:bottom w:val="single" w:sz="12" w:space="0" w:color="auto"/>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rsidR="007673AF" w:rsidRPr="007673AF" w:rsidRDefault="007673AF" w:rsidP="007673AF">
            <w:pPr>
              <w:pStyle w:val="Listparagraf"/>
              <w:numPr>
                <w:ilvl w:val="0"/>
                <w:numId w:val="8"/>
              </w:numPr>
              <w:ind w:left="317"/>
              <w:contextualSpacing/>
              <w:rPr>
                <w:lang w:val="ro-RO"/>
              </w:rPr>
            </w:pPr>
            <w:r w:rsidRPr="007673AF">
              <w:rPr>
                <w:lang w:val="ro-RO"/>
              </w:rPr>
              <w:t xml:space="preserve">Obiectivele proiectului nu sunt realiste. Activităţile proiectului sunt identificate dar nu sunt corelate cu </w:t>
            </w:r>
            <w:r w:rsidRPr="007673AF">
              <w:rPr>
                <w:lang w:val="ro-RO"/>
              </w:rPr>
              <w:lastRenderedPageBreak/>
              <w:t>planul de acțiuni. Nu sunt întru totul clare responsabilitățile partenerilor/membrilor echipei de proiect. Rezultatele proiectului şi indicatorii de realizare sunt slab corelaţi cu activităţile. Nu au fost identificate riscuri sau mecanisme de gestionare a acestora.</w:t>
            </w:r>
          </w:p>
        </w:tc>
        <w:tc>
          <w:tcPr>
            <w:tcW w:w="1016"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rsidR="007673AF" w:rsidRPr="007673AF" w:rsidRDefault="007673AF" w:rsidP="00FA17CE">
            <w:pPr>
              <w:jc w:val="center"/>
              <w:rPr>
                <w:b/>
                <w:lang w:val="ro-RO"/>
              </w:rPr>
            </w:pPr>
            <w:r w:rsidRPr="007673AF">
              <w:rPr>
                <w:b/>
                <w:lang w:val="ro-RO"/>
              </w:rPr>
              <w:lastRenderedPageBreak/>
              <w:t>1</w:t>
            </w:r>
          </w:p>
        </w:tc>
        <w:tc>
          <w:tcPr>
            <w:tcW w:w="1070" w:type="dxa"/>
            <w:vMerge/>
            <w:tcBorders>
              <w:left w:val="single" w:sz="4" w:space="0" w:color="000000" w:themeColor="text1"/>
              <w:bottom w:val="single" w:sz="12" w:space="0" w:color="auto"/>
              <w:right w:val="single" w:sz="4" w:space="0" w:color="000000" w:themeColor="text1"/>
            </w:tcBorders>
            <w:vAlign w:val="center"/>
          </w:tcPr>
          <w:p w:rsidR="007673AF" w:rsidRPr="007673AF" w:rsidRDefault="007673AF" w:rsidP="00FA17CE">
            <w:pPr>
              <w:jc w:val="center"/>
              <w:rPr>
                <w:b/>
                <w:lang w:val="ro-RO"/>
              </w:rPr>
            </w:pPr>
          </w:p>
        </w:tc>
        <w:tc>
          <w:tcPr>
            <w:tcW w:w="1150" w:type="dxa"/>
            <w:vMerge/>
            <w:tcBorders>
              <w:left w:val="single" w:sz="4" w:space="0" w:color="000000" w:themeColor="text1"/>
              <w:bottom w:val="single" w:sz="12" w:space="0" w:color="auto"/>
              <w:right w:val="single" w:sz="12" w:space="0" w:color="auto"/>
            </w:tcBorders>
            <w:vAlign w:val="center"/>
          </w:tcPr>
          <w:p w:rsidR="007673AF" w:rsidRPr="007673AF" w:rsidRDefault="007673AF" w:rsidP="00FA17CE">
            <w:pPr>
              <w:rPr>
                <w:lang w:val="ro-RO"/>
              </w:rPr>
            </w:pPr>
          </w:p>
        </w:tc>
      </w:tr>
      <w:tr w:rsidR="007673AF" w:rsidRPr="007673AF" w:rsidTr="00FA17CE">
        <w:tc>
          <w:tcPr>
            <w:tcW w:w="10349" w:type="dxa"/>
            <w:gridSpan w:val="5"/>
            <w:tcBorders>
              <w:top w:val="single" w:sz="12" w:space="0" w:color="auto"/>
              <w:left w:val="single" w:sz="12" w:space="0" w:color="auto"/>
              <w:bottom w:val="single" w:sz="4" w:space="0" w:color="000000" w:themeColor="text1"/>
              <w:right w:val="single" w:sz="12" w:space="0" w:color="auto"/>
            </w:tcBorders>
            <w:shd w:val="clear" w:color="auto" w:fill="BFBFBF" w:themeFill="background1" w:themeFillShade="BF"/>
            <w:vAlign w:val="center"/>
          </w:tcPr>
          <w:p w:rsidR="007673AF" w:rsidRPr="007673AF" w:rsidRDefault="007673AF" w:rsidP="00FA17CE">
            <w:pPr>
              <w:rPr>
                <w:b/>
                <w:lang w:val="ro-RO"/>
              </w:rPr>
            </w:pPr>
            <w:r w:rsidRPr="007673AF">
              <w:rPr>
                <w:b/>
                <w:lang w:val="ro-RO"/>
              </w:rPr>
              <w:lastRenderedPageBreak/>
              <w:t xml:space="preserve">3. Contribuția activităţilor proiectului la dezvoltarea zonelor defavorizate. Dacă, conform gradului de deprivare stabilit în baza Indicelui de Deprivare a Ariilor Mici, 2009, beneficiarii se află în: </w:t>
            </w: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7673AF">
            <w:pPr>
              <w:pStyle w:val="Listparagraf"/>
              <w:numPr>
                <w:ilvl w:val="0"/>
                <w:numId w:val="4"/>
              </w:numPr>
              <w:ind w:left="317"/>
              <w:contextualSpacing/>
              <w:rPr>
                <w:lang w:val="ro-RO"/>
              </w:rPr>
            </w:pPr>
            <w:r w:rsidRPr="007673AF">
              <w:rPr>
                <w:lang w:val="ro-RO"/>
              </w:rPr>
              <w:t xml:space="preserve">Primele 20% cele mai deprivate comunități/raioane </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3</w:t>
            </w:r>
          </w:p>
        </w:tc>
        <w:tc>
          <w:tcPr>
            <w:tcW w:w="1070" w:type="dxa"/>
            <w:vMerge w:val="restart"/>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x3</w:t>
            </w:r>
          </w:p>
        </w:tc>
        <w:tc>
          <w:tcPr>
            <w:tcW w:w="1150" w:type="dxa"/>
            <w:vMerge w:val="restart"/>
            <w:tcBorders>
              <w:top w:val="single" w:sz="4" w:space="0" w:color="000000" w:themeColor="text1"/>
              <w:left w:val="single" w:sz="4" w:space="0" w:color="000000" w:themeColor="text1"/>
              <w:right w:val="single" w:sz="12" w:space="0" w:color="auto"/>
            </w:tcBorders>
            <w:vAlign w:val="center"/>
          </w:tcPr>
          <w:p w:rsidR="007673AF" w:rsidRPr="007673AF" w:rsidRDefault="007673AF" w:rsidP="00FA17CE">
            <w:pPr>
              <w:rPr>
                <w:lang w:val="ro-RO"/>
              </w:rPr>
            </w:pP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7673AF">
            <w:pPr>
              <w:pStyle w:val="Listparagraf"/>
              <w:numPr>
                <w:ilvl w:val="0"/>
                <w:numId w:val="4"/>
              </w:numPr>
              <w:ind w:left="317"/>
              <w:contextualSpacing/>
              <w:rPr>
                <w:lang w:val="ro-RO"/>
              </w:rPr>
            </w:pPr>
            <w:r w:rsidRPr="007673AF">
              <w:rPr>
                <w:lang w:val="ro-RO"/>
              </w:rPr>
              <w:t xml:space="preserve">De la 21% la 50% </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2</w:t>
            </w:r>
          </w:p>
        </w:tc>
        <w:tc>
          <w:tcPr>
            <w:tcW w:w="1070" w:type="dxa"/>
            <w:vMerge/>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RO"/>
              </w:rPr>
            </w:pPr>
          </w:p>
        </w:tc>
        <w:tc>
          <w:tcPr>
            <w:tcW w:w="1150" w:type="dxa"/>
            <w:vMerge/>
            <w:tcBorders>
              <w:left w:val="single" w:sz="4" w:space="0" w:color="000000" w:themeColor="text1"/>
              <w:right w:val="single" w:sz="12" w:space="0" w:color="auto"/>
            </w:tcBorders>
            <w:vAlign w:val="center"/>
          </w:tcPr>
          <w:p w:rsidR="007673AF" w:rsidRPr="007673AF" w:rsidRDefault="007673AF" w:rsidP="00FA17CE">
            <w:pPr>
              <w:rPr>
                <w:lang w:val="ro-RO"/>
              </w:rPr>
            </w:pPr>
          </w:p>
        </w:tc>
      </w:tr>
      <w:tr w:rsidR="007673AF" w:rsidRPr="007673AF" w:rsidTr="00FA17CE">
        <w:tc>
          <w:tcPr>
            <w:tcW w:w="568" w:type="dxa"/>
            <w:tcBorders>
              <w:top w:val="single" w:sz="4" w:space="0" w:color="000000" w:themeColor="text1"/>
              <w:left w:val="single" w:sz="12" w:space="0" w:color="auto"/>
              <w:bottom w:val="single" w:sz="12" w:space="0" w:color="auto"/>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rsidR="007673AF" w:rsidRPr="007673AF" w:rsidRDefault="007673AF" w:rsidP="007673AF">
            <w:pPr>
              <w:pStyle w:val="Listparagraf"/>
              <w:numPr>
                <w:ilvl w:val="0"/>
                <w:numId w:val="4"/>
              </w:numPr>
              <w:ind w:left="317"/>
              <w:contextualSpacing/>
              <w:rPr>
                <w:lang w:val="ro-RO"/>
              </w:rPr>
            </w:pPr>
            <w:r w:rsidRPr="007673AF">
              <w:rPr>
                <w:lang w:val="ro-RO"/>
              </w:rPr>
              <w:t xml:space="preserve">De la 51% la 100% </w:t>
            </w:r>
          </w:p>
        </w:tc>
        <w:tc>
          <w:tcPr>
            <w:tcW w:w="1016"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rsidR="007673AF" w:rsidRPr="007673AF" w:rsidRDefault="007673AF" w:rsidP="00FA17CE">
            <w:pPr>
              <w:jc w:val="center"/>
              <w:rPr>
                <w:b/>
                <w:lang w:val="ro-RO"/>
              </w:rPr>
            </w:pPr>
            <w:r w:rsidRPr="007673AF">
              <w:rPr>
                <w:b/>
                <w:lang w:val="ro-RO"/>
              </w:rPr>
              <w:t>1</w:t>
            </w:r>
          </w:p>
        </w:tc>
        <w:tc>
          <w:tcPr>
            <w:tcW w:w="1070" w:type="dxa"/>
            <w:vMerge/>
            <w:tcBorders>
              <w:left w:val="single" w:sz="4" w:space="0" w:color="000000" w:themeColor="text1"/>
              <w:bottom w:val="single" w:sz="12" w:space="0" w:color="auto"/>
              <w:right w:val="single" w:sz="4" w:space="0" w:color="000000" w:themeColor="text1"/>
            </w:tcBorders>
            <w:vAlign w:val="center"/>
          </w:tcPr>
          <w:p w:rsidR="007673AF" w:rsidRPr="007673AF" w:rsidRDefault="007673AF" w:rsidP="00FA17CE">
            <w:pPr>
              <w:jc w:val="center"/>
              <w:rPr>
                <w:b/>
                <w:lang w:val="ro-RO"/>
              </w:rPr>
            </w:pPr>
          </w:p>
        </w:tc>
        <w:tc>
          <w:tcPr>
            <w:tcW w:w="1150" w:type="dxa"/>
            <w:vMerge/>
            <w:tcBorders>
              <w:left w:val="single" w:sz="4" w:space="0" w:color="000000" w:themeColor="text1"/>
              <w:bottom w:val="single" w:sz="12" w:space="0" w:color="auto"/>
              <w:right w:val="single" w:sz="12" w:space="0" w:color="auto"/>
            </w:tcBorders>
            <w:vAlign w:val="center"/>
          </w:tcPr>
          <w:p w:rsidR="007673AF" w:rsidRPr="007673AF" w:rsidRDefault="007673AF" w:rsidP="00FA17CE">
            <w:pPr>
              <w:rPr>
                <w:lang w:val="ro-RO"/>
              </w:rPr>
            </w:pPr>
          </w:p>
        </w:tc>
      </w:tr>
      <w:tr w:rsidR="007673AF" w:rsidRPr="007673AF" w:rsidTr="00FA17CE">
        <w:tc>
          <w:tcPr>
            <w:tcW w:w="10349" w:type="dxa"/>
            <w:gridSpan w:val="5"/>
            <w:tcBorders>
              <w:top w:val="single" w:sz="12" w:space="0" w:color="auto"/>
              <w:left w:val="single" w:sz="12" w:space="0" w:color="auto"/>
              <w:bottom w:val="single" w:sz="4" w:space="0" w:color="000000" w:themeColor="text1"/>
              <w:right w:val="single" w:sz="12" w:space="0" w:color="auto"/>
            </w:tcBorders>
            <w:shd w:val="clear" w:color="auto" w:fill="BFBFBF" w:themeFill="background1" w:themeFillShade="BF"/>
            <w:vAlign w:val="center"/>
          </w:tcPr>
          <w:p w:rsidR="007673AF" w:rsidRPr="007673AF" w:rsidRDefault="007673AF" w:rsidP="00FA17CE">
            <w:pPr>
              <w:rPr>
                <w:b/>
                <w:lang w:val="ro-RO"/>
              </w:rPr>
            </w:pPr>
            <w:r w:rsidRPr="007673AF">
              <w:rPr>
                <w:b/>
                <w:lang w:val="ro-RO"/>
              </w:rPr>
              <w:t>4. Durabilitatea proiectului după încetarea finanțării</w:t>
            </w: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7673AF">
            <w:pPr>
              <w:pStyle w:val="Listparagraf"/>
              <w:numPr>
                <w:ilvl w:val="0"/>
                <w:numId w:val="4"/>
              </w:numPr>
              <w:ind w:left="317"/>
              <w:contextualSpacing/>
              <w:rPr>
                <w:lang w:val="ro-RO"/>
              </w:rPr>
            </w:pPr>
            <w:r w:rsidRPr="007673AF">
              <w:rPr>
                <w:lang w:val="ro-RO"/>
              </w:rPr>
              <w:t xml:space="preserve">Solicitantul demonstrează capacitate solidă de a asigura menținerea, întreținerea și funcționarea investiției. </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2</w:t>
            </w:r>
          </w:p>
        </w:tc>
        <w:tc>
          <w:tcPr>
            <w:tcW w:w="1070" w:type="dxa"/>
            <w:vMerge w:val="restart"/>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x3</w:t>
            </w:r>
          </w:p>
        </w:tc>
        <w:tc>
          <w:tcPr>
            <w:tcW w:w="1150" w:type="dxa"/>
            <w:vMerge w:val="restart"/>
            <w:tcBorders>
              <w:top w:val="single" w:sz="4" w:space="0" w:color="000000" w:themeColor="text1"/>
              <w:left w:val="single" w:sz="4" w:space="0" w:color="000000" w:themeColor="text1"/>
              <w:right w:val="single" w:sz="12" w:space="0" w:color="auto"/>
            </w:tcBorders>
            <w:vAlign w:val="center"/>
          </w:tcPr>
          <w:p w:rsidR="007673AF" w:rsidRPr="007673AF" w:rsidRDefault="007673AF" w:rsidP="00FA17CE">
            <w:pPr>
              <w:rPr>
                <w:lang w:val="ro-RO"/>
              </w:rPr>
            </w:pP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7673AF">
            <w:pPr>
              <w:pStyle w:val="Listparagraf"/>
              <w:numPr>
                <w:ilvl w:val="0"/>
                <w:numId w:val="4"/>
              </w:numPr>
              <w:ind w:left="317"/>
              <w:contextualSpacing/>
              <w:rPr>
                <w:lang w:val="ro-RO"/>
              </w:rPr>
            </w:pPr>
            <w:r w:rsidRPr="007673AF">
              <w:rPr>
                <w:lang w:val="ro-RO"/>
              </w:rPr>
              <w:t>Solicitantul demonstrează capacitate relativă de a asigura menținerea, întreținerea și funcționarea investiției.</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1</w:t>
            </w:r>
          </w:p>
        </w:tc>
        <w:tc>
          <w:tcPr>
            <w:tcW w:w="1070" w:type="dxa"/>
            <w:vMerge/>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RO"/>
              </w:rPr>
            </w:pPr>
          </w:p>
        </w:tc>
        <w:tc>
          <w:tcPr>
            <w:tcW w:w="1150" w:type="dxa"/>
            <w:vMerge/>
            <w:tcBorders>
              <w:left w:val="single" w:sz="4" w:space="0" w:color="000000" w:themeColor="text1"/>
              <w:right w:val="single" w:sz="12" w:space="0" w:color="auto"/>
            </w:tcBorders>
            <w:vAlign w:val="center"/>
          </w:tcPr>
          <w:p w:rsidR="007673AF" w:rsidRPr="007673AF" w:rsidRDefault="007673AF" w:rsidP="00FA17CE">
            <w:pPr>
              <w:rPr>
                <w:lang w:val="ro-RO"/>
              </w:rPr>
            </w:pPr>
          </w:p>
        </w:tc>
      </w:tr>
      <w:tr w:rsidR="007673AF" w:rsidRPr="007673AF" w:rsidTr="00FA17CE">
        <w:tc>
          <w:tcPr>
            <w:tcW w:w="568" w:type="dxa"/>
            <w:tcBorders>
              <w:top w:val="single" w:sz="4" w:space="0" w:color="000000" w:themeColor="text1"/>
              <w:left w:val="single" w:sz="12" w:space="0" w:color="auto"/>
              <w:bottom w:val="single" w:sz="12" w:space="0" w:color="auto"/>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rsidR="007673AF" w:rsidRPr="007673AF" w:rsidRDefault="007673AF" w:rsidP="007673AF">
            <w:pPr>
              <w:pStyle w:val="Listparagraf"/>
              <w:numPr>
                <w:ilvl w:val="0"/>
                <w:numId w:val="4"/>
              </w:numPr>
              <w:ind w:left="317"/>
              <w:contextualSpacing/>
              <w:rPr>
                <w:lang w:val="ro-RO"/>
              </w:rPr>
            </w:pPr>
            <w:r w:rsidRPr="007673AF">
              <w:rPr>
                <w:lang w:val="ro-RO"/>
              </w:rPr>
              <w:t>Solicitantul nu demonstrează sau dispune de capacitate limitată de a asigura menținerea, întreținerea și funcționarea investiției.</w:t>
            </w:r>
          </w:p>
        </w:tc>
        <w:tc>
          <w:tcPr>
            <w:tcW w:w="1016"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rsidR="007673AF" w:rsidRPr="007673AF" w:rsidRDefault="007673AF" w:rsidP="00FA17CE">
            <w:pPr>
              <w:jc w:val="center"/>
              <w:rPr>
                <w:b/>
                <w:lang w:val="ro-RO"/>
              </w:rPr>
            </w:pPr>
            <w:r w:rsidRPr="007673AF">
              <w:rPr>
                <w:b/>
                <w:lang w:val="ro-RO"/>
              </w:rPr>
              <w:t>0</w:t>
            </w:r>
          </w:p>
        </w:tc>
        <w:tc>
          <w:tcPr>
            <w:tcW w:w="1070" w:type="dxa"/>
            <w:vMerge/>
            <w:tcBorders>
              <w:left w:val="single" w:sz="4" w:space="0" w:color="000000" w:themeColor="text1"/>
              <w:bottom w:val="single" w:sz="12" w:space="0" w:color="auto"/>
              <w:right w:val="single" w:sz="4" w:space="0" w:color="000000" w:themeColor="text1"/>
            </w:tcBorders>
            <w:vAlign w:val="center"/>
          </w:tcPr>
          <w:p w:rsidR="007673AF" w:rsidRPr="007673AF" w:rsidRDefault="007673AF" w:rsidP="00FA17CE">
            <w:pPr>
              <w:jc w:val="center"/>
              <w:rPr>
                <w:b/>
                <w:lang w:val="ro-RO"/>
              </w:rPr>
            </w:pPr>
          </w:p>
        </w:tc>
        <w:tc>
          <w:tcPr>
            <w:tcW w:w="1150" w:type="dxa"/>
            <w:vMerge/>
            <w:tcBorders>
              <w:left w:val="single" w:sz="4" w:space="0" w:color="000000" w:themeColor="text1"/>
              <w:bottom w:val="single" w:sz="12" w:space="0" w:color="auto"/>
              <w:right w:val="single" w:sz="12" w:space="0" w:color="auto"/>
            </w:tcBorders>
            <w:vAlign w:val="center"/>
          </w:tcPr>
          <w:p w:rsidR="007673AF" w:rsidRPr="007673AF" w:rsidRDefault="007673AF" w:rsidP="00FA17CE">
            <w:pPr>
              <w:rPr>
                <w:lang w:val="ro-RO"/>
              </w:rPr>
            </w:pPr>
          </w:p>
        </w:tc>
      </w:tr>
      <w:tr w:rsidR="007673AF" w:rsidRPr="007673AF" w:rsidTr="00FA17CE">
        <w:tc>
          <w:tcPr>
            <w:tcW w:w="10349" w:type="dxa"/>
            <w:gridSpan w:val="5"/>
            <w:tcBorders>
              <w:top w:val="single" w:sz="12" w:space="0" w:color="auto"/>
              <w:left w:val="single" w:sz="12" w:space="0" w:color="auto"/>
              <w:bottom w:val="single" w:sz="4" w:space="0" w:color="000000" w:themeColor="text1"/>
              <w:right w:val="single" w:sz="12" w:space="0" w:color="auto"/>
            </w:tcBorders>
            <w:shd w:val="clear" w:color="auto" w:fill="BFBFBF" w:themeFill="background1" w:themeFillShade="BF"/>
            <w:vAlign w:val="center"/>
          </w:tcPr>
          <w:p w:rsidR="007673AF" w:rsidRPr="007673AF" w:rsidRDefault="007673AF" w:rsidP="00FA17CE">
            <w:pPr>
              <w:rPr>
                <w:lang w:val="ro-RO"/>
              </w:rPr>
            </w:pPr>
            <w:r w:rsidRPr="007673AF">
              <w:rPr>
                <w:b/>
                <w:lang w:val="ro-RO"/>
              </w:rPr>
              <w:t>5. Cofinanțarea proiectului din alte surse</w:t>
            </w: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7673AF">
            <w:pPr>
              <w:pStyle w:val="Listparagraf"/>
              <w:numPr>
                <w:ilvl w:val="0"/>
                <w:numId w:val="4"/>
              </w:numPr>
              <w:ind w:left="317"/>
              <w:contextualSpacing/>
              <w:rPr>
                <w:lang w:val="ro-RO"/>
              </w:rPr>
            </w:pPr>
            <w:r w:rsidRPr="007673AF">
              <w:rPr>
                <w:lang w:val="ro-RO"/>
              </w:rPr>
              <w:t>Cofinanțare confirmată de peste 50 la sută din valoarea proiectului</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3</w:t>
            </w:r>
          </w:p>
        </w:tc>
        <w:tc>
          <w:tcPr>
            <w:tcW w:w="1070" w:type="dxa"/>
            <w:vMerge w:val="restart"/>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x2</w:t>
            </w:r>
          </w:p>
        </w:tc>
        <w:tc>
          <w:tcPr>
            <w:tcW w:w="1150" w:type="dxa"/>
            <w:vMerge w:val="restart"/>
            <w:tcBorders>
              <w:top w:val="single" w:sz="4" w:space="0" w:color="000000" w:themeColor="text1"/>
              <w:left w:val="single" w:sz="4" w:space="0" w:color="000000" w:themeColor="text1"/>
              <w:right w:val="single" w:sz="12" w:space="0" w:color="auto"/>
            </w:tcBorders>
            <w:vAlign w:val="center"/>
          </w:tcPr>
          <w:p w:rsidR="007673AF" w:rsidRPr="007673AF" w:rsidRDefault="007673AF" w:rsidP="00FA17CE">
            <w:pPr>
              <w:rPr>
                <w:lang w:val="ro-RO"/>
              </w:rPr>
            </w:pP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7673AF">
            <w:pPr>
              <w:pStyle w:val="Listparagraf"/>
              <w:numPr>
                <w:ilvl w:val="0"/>
                <w:numId w:val="4"/>
              </w:numPr>
              <w:ind w:left="317"/>
              <w:contextualSpacing/>
              <w:rPr>
                <w:lang w:val="ro-RO"/>
              </w:rPr>
            </w:pPr>
            <w:r w:rsidRPr="007673AF">
              <w:rPr>
                <w:lang w:val="ro-RO"/>
              </w:rPr>
              <w:t>Cofinanțare confirmată de la 20 pîna la 50 la sută din valoarea proiectului</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2</w:t>
            </w:r>
          </w:p>
        </w:tc>
        <w:tc>
          <w:tcPr>
            <w:tcW w:w="1070" w:type="dxa"/>
            <w:vMerge/>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RO"/>
              </w:rPr>
            </w:pPr>
          </w:p>
        </w:tc>
        <w:tc>
          <w:tcPr>
            <w:tcW w:w="1150" w:type="dxa"/>
            <w:vMerge/>
            <w:tcBorders>
              <w:top w:val="single" w:sz="4" w:space="0" w:color="000000" w:themeColor="text1"/>
              <w:left w:val="single" w:sz="4" w:space="0" w:color="000000" w:themeColor="text1"/>
              <w:right w:val="single" w:sz="12" w:space="0" w:color="auto"/>
            </w:tcBorders>
            <w:vAlign w:val="center"/>
          </w:tcPr>
          <w:p w:rsidR="007673AF" w:rsidRPr="007673AF" w:rsidRDefault="007673AF" w:rsidP="00FA17CE">
            <w:pPr>
              <w:rPr>
                <w:lang w:val="ro-RO"/>
              </w:rPr>
            </w:pP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7673AF">
            <w:pPr>
              <w:pStyle w:val="Listparagraf"/>
              <w:numPr>
                <w:ilvl w:val="0"/>
                <w:numId w:val="4"/>
              </w:numPr>
              <w:ind w:left="317"/>
              <w:contextualSpacing/>
              <w:rPr>
                <w:lang w:val="ro-RO"/>
              </w:rPr>
            </w:pPr>
            <w:r w:rsidRPr="007673AF">
              <w:rPr>
                <w:lang w:val="ro-RO"/>
              </w:rPr>
              <w:t xml:space="preserve">Cofinanțare confirmată de pîna la 20 la sută din valoarea proiectului </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1</w:t>
            </w:r>
          </w:p>
        </w:tc>
        <w:tc>
          <w:tcPr>
            <w:tcW w:w="1070" w:type="dxa"/>
            <w:vMerge/>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RO"/>
              </w:rPr>
            </w:pPr>
          </w:p>
        </w:tc>
        <w:tc>
          <w:tcPr>
            <w:tcW w:w="1150" w:type="dxa"/>
            <w:vMerge/>
            <w:tcBorders>
              <w:left w:val="single" w:sz="4" w:space="0" w:color="000000" w:themeColor="text1"/>
              <w:right w:val="single" w:sz="12" w:space="0" w:color="auto"/>
            </w:tcBorders>
            <w:vAlign w:val="center"/>
          </w:tcPr>
          <w:p w:rsidR="007673AF" w:rsidRPr="007673AF" w:rsidRDefault="007673AF" w:rsidP="00FA17CE">
            <w:pPr>
              <w:rPr>
                <w:lang w:val="ro-RO"/>
              </w:rPr>
            </w:pPr>
          </w:p>
        </w:tc>
      </w:tr>
      <w:tr w:rsidR="007673AF" w:rsidRPr="007673AF" w:rsidTr="00FA17CE">
        <w:tc>
          <w:tcPr>
            <w:tcW w:w="568" w:type="dxa"/>
            <w:tcBorders>
              <w:top w:val="single" w:sz="4" w:space="0" w:color="000000" w:themeColor="text1"/>
              <w:left w:val="single" w:sz="12" w:space="0" w:color="auto"/>
              <w:bottom w:val="single" w:sz="12" w:space="0" w:color="auto"/>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rsidR="007673AF" w:rsidRPr="007673AF" w:rsidRDefault="007673AF" w:rsidP="007673AF">
            <w:pPr>
              <w:pStyle w:val="Listparagraf"/>
              <w:numPr>
                <w:ilvl w:val="0"/>
                <w:numId w:val="4"/>
              </w:numPr>
              <w:ind w:left="317"/>
              <w:contextualSpacing/>
              <w:rPr>
                <w:lang w:val="ro-RO"/>
              </w:rPr>
            </w:pPr>
            <w:r w:rsidRPr="007673AF">
              <w:rPr>
                <w:lang w:val="ro-RO"/>
              </w:rPr>
              <w:t xml:space="preserve">Nu există cofinanțare </w:t>
            </w:r>
          </w:p>
        </w:tc>
        <w:tc>
          <w:tcPr>
            <w:tcW w:w="1016"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rsidR="007673AF" w:rsidRPr="007673AF" w:rsidRDefault="007673AF" w:rsidP="00FA17CE">
            <w:pPr>
              <w:jc w:val="center"/>
              <w:rPr>
                <w:b/>
                <w:lang w:val="ro-RO"/>
              </w:rPr>
            </w:pPr>
            <w:r w:rsidRPr="007673AF">
              <w:rPr>
                <w:b/>
                <w:lang w:val="ro-RO"/>
              </w:rPr>
              <w:t>0</w:t>
            </w:r>
          </w:p>
        </w:tc>
        <w:tc>
          <w:tcPr>
            <w:tcW w:w="1070" w:type="dxa"/>
            <w:vMerge/>
            <w:tcBorders>
              <w:left w:val="single" w:sz="4" w:space="0" w:color="000000" w:themeColor="text1"/>
              <w:bottom w:val="single" w:sz="12" w:space="0" w:color="auto"/>
              <w:right w:val="single" w:sz="4" w:space="0" w:color="000000" w:themeColor="text1"/>
            </w:tcBorders>
            <w:vAlign w:val="center"/>
          </w:tcPr>
          <w:p w:rsidR="007673AF" w:rsidRPr="007673AF" w:rsidRDefault="007673AF" w:rsidP="00FA17CE">
            <w:pPr>
              <w:jc w:val="center"/>
              <w:rPr>
                <w:b/>
                <w:lang w:val="ro-RO"/>
              </w:rPr>
            </w:pPr>
          </w:p>
        </w:tc>
        <w:tc>
          <w:tcPr>
            <w:tcW w:w="1150" w:type="dxa"/>
            <w:vMerge/>
            <w:tcBorders>
              <w:left w:val="single" w:sz="4" w:space="0" w:color="000000" w:themeColor="text1"/>
              <w:bottom w:val="single" w:sz="12" w:space="0" w:color="auto"/>
              <w:right w:val="single" w:sz="12" w:space="0" w:color="auto"/>
            </w:tcBorders>
            <w:vAlign w:val="center"/>
          </w:tcPr>
          <w:p w:rsidR="007673AF" w:rsidRPr="007673AF" w:rsidRDefault="007673AF" w:rsidP="00FA17CE">
            <w:pPr>
              <w:rPr>
                <w:lang w:val="ro-RO"/>
              </w:rPr>
            </w:pPr>
          </w:p>
        </w:tc>
      </w:tr>
      <w:tr w:rsidR="007673AF" w:rsidRPr="007673AF" w:rsidTr="00FA17CE">
        <w:tc>
          <w:tcPr>
            <w:tcW w:w="10349" w:type="dxa"/>
            <w:gridSpan w:val="5"/>
            <w:tcBorders>
              <w:top w:val="single" w:sz="12" w:space="0" w:color="auto"/>
              <w:left w:val="single" w:sz="12" w:space="0" w:color="auto"/>
              <w:bottom w:val="single" w:sz="4" w:space="0" w:color="000000" w:themeColor="text1"/>
              <w:right w:val="single" w:sz="12" w:space="0" w:color="auto"/>
            </w:tcBorders>
            <w:shd w:val="clear" w:color="auto" w:fill="BFBFBF" w:themeFill="background1" w:themeFillShade="BF"/>
            <w:vAlign w:val="center"/>
          </w:tcPr>
          <w:p w:rsidR="007673AF" w:rsidRPr="007673AF" w:rsidRDefault="007673AF" w:rsidP="00FA17CE">
            <w:pPr>
              <w:rPr>
                <w:lang w:val="ro-RO"/>
              </w:rPr>
            </w:pPr>
            <w:r w:rsidRPr="007673AF">
              <w:rPr>
                <w:b/>
                <w:lang w:val="ro-RO"/>
              </w:rPr>
              <w:t>6. Gradul de pregătire/maturitate a propunerii de proiect</w:t>
            </w: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7673AF">
            <w:pPr>
              <w:pStyle w:val="Listparagraf"/>
              <w:numPr>
                <w:ilvl w:val="0"/>
                <w:numId w:val="4"/>
              </w:numPr>
              <w:ind w:left="317"/>
              <w:contextualSpacing/>
              <w:rPr>
                <w:lang w:val="ro-RO"/>
              </w:rPr>
            </w:pPr>
            <w:r w:rsidRPr="007673AF">
              <w:rPr>
                <w:lang w:val="ro-RO"/>
              </w:rPr>
              <w:t xml:space="preserve">Gradul de pregătire a proiectului permite demararea imediată a procedurii de achiziții publice (solicitantul dispune de toate autorizațiile și a prezentat toată documentația (inclusiv tehnică, după caz) necesară). </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4</w:t>
            </w:r>
          </w:p>
        </w:tc>
        <w:tc>
          <w:tcPr>
            <w:tcW w:w="1070" w:type="dxa"/>
            <w:vMerge w:val="restart"/>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x3</w:t>
            </w:r>
          </w:p>
        </w:tc>
        <w:tc>
          <w:tcPr>
            <w:tcW w:w="1150" w:type="dxa"/>
            <w:vMerge w:val="restart"/>
            <w:tcBorders>
              <w:top w:val="single" w:sz="4" w:space="0" w:color="000000" w:themeColor="text1"/>
              <w:left w:val="single" w:sz="4" w:space="0" w:color="000000" w:themeColor="text1"/>
              <w:right w:val="single" w:sz="12" w:space="0" w:color="auto"/>
            </w:tcBorders>
            <w:vAlign w:val="center"/>
          </w:tcPr>
          <w:p w:rsidR="007673AF" w:rsidRPr="007673AF" w:rsidRDefault="007673AF" w:rsidP="00FA17CE">
            <w:pPr>
              <w:rPr>
                <w:lang w:val="ro-RO"/>
              </w:rPr>
            </w:pP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ind w:left="317"/>
              <w:rPr>
                <w:lang w:val="ro-RO"/>
              </w:rPr>
            </w:pPr>
            <w:r w:rsidRPr="007673AF">
              <w:rPr>
                <w:lang w:val="ro-RO"/>
              </w:rPr>
              <w:t>- Situație intermediară între 2 și 4 puncte</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3</w:t>
            </w:r>
          </w:p>
        </w:tc>
        <w:tc>
          <w:tcPr>
            <w:tcW w:w="1070" w:type="dxa"/>
            <w:vMerge/>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RO"/>
              </w:rPr>
            </w:pPr>
          </w:p>
        </w:tc>
        <w:tc>
          <w:tcPr>
            <w:tcW w:w="1150" w:type="dxa"/>
            <w:vMerge/>
            <w:tcBorders>
              <w:left w:val="single" w:sz="4" w:space="0" w:color="000000" w:themeColor="text1"/>
              <w:right w:val="single" w:sz="12" w:space="0" w:color="auto"/>
            </w:tcBorders>
            <w:vAlign w:val="center"/>
          </w:tcPr>
          <w:p w:rsidR="007673AF" w:rsidRPr="007673AF" w:rsidRDefault="007673AF" w:rsidP="00FA17CE">
            <w:pPr>
              <w:rPr>
                <w:lang w:val="ro-RO"/>
              </w:rPr>
            </w:pP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7673AF">
            <w:pPr>
              <w:pStyle w:val="Listparagraf"/>
              <w:numPr>
                <w:ilvl w:val="0"/>
                <w:numId w:val="4"/>
              </w:numPr>
              <w:ind w:left="317"/>
              <w:contextualSpacing/>
              <w:rPr>
                <w:lang w:val="ro-RO"/>
              </w:rPr>
            </w:pPr>
            <w:r w:rsidRPr="007673AF">
              <w:rPr>
                <w:lang w:val="ro-RO"/>
              </w:rPr>
              <w:t>Gradul de pregătire a proiectului permite demararea procedurii de achiziții publice în maxim 3 luni (solicitantul a prezentat majoritatea documentației (inclusiv tehnice, după caz) necesară. O mare parte din problemele legate de terenurile și/sau proprietățile necesare pentru implementarea proiectului au fost soluționate.</w:t>
            </w:r>
            <w:r w:rsidRPr="007673AF">
              <w:rPr>
                <w:b/>
                <w:lang w:val="ro-RO"/>
              </w:rPr>
              <w:t xml:space="preserve"> </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2</w:t>
            </w:r>
          </w:p>
        </w:tc>
        <w:tc>
          <w:tcPr>
            <w:tcW w:w="1070" w:type="dxa"/>
            <w:vMerge/>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RO"/>
              </w:rPr>
            </w:pPr>
          </w:p>
        </w:tc>
        <w:tc>
          <w:tcPr>
            <w:tcW w:w="1150" w:type="dxa"/>
            <w:vMerge/>
            <w:tcBorders>
              <w:left w:val="single" w:sz="4" w:space="0" w:color="000000" w:themeColor="text1"/>
              <w:right w:val="single" w:sz="12" w:space="0" w:color="auto"/>
            </w:tcBorders>
            <w:vAlign w:val="center"/>
          </w:tcPr>
          <w:p w:rsidR="007673AF" w:rsidRPr="007673AF" w:rsidRDefault="007673AF" w:rsidP="00FA17CE">
            <w:pPr>
              <w:rPr>
                <w:lang w:val="ro-RO"/>
              </w:rPr>
            </w:pPr>
          </w:p>
        </w:tc>
      </w:tr>
      <w:tr w:rsidR="007673AF" w:rsidRPr="007673AF" w:rsidTr="00FA17CE">
        <w:tc>
          <w:tcPr>
            <w:tcW w:w="568"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pStyle w:val="Listparagraf"/>
              <w:ind w:left="317"/>
              <w:rPr>
                <w:lang w:val="ro-RO"/>
              </w:rPr>
            </w:pPr>
            <w:r w:rsidRPr="007673AF">
              <w:rPr>
                <w:lang w:val="ro-RO"/>
              </w:rPr>
              <w:t>- Situație intermediară între 0 și 2 puncte</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3AF" w:rsidRPr="007673AF" w:rsidRDefault="007673AF" w:rsidP="00FA17CE">
            <w:pPr>
              <w:jc w:val="center"/>
              <w:rPr>
                <w:b/>
                <w:lang w:val="ro-RO"/>
              </w:rPr>
            </w:pPr>
            <w:r w:rsidRPr="007673AF">
              <w:rPr>
                <w:b/>
                <w:lang w:val="ro-RO"/>
              </w:rPr>
              <w:t>1</w:t>
            </w:r>
          </w:p>
        </w:tc>
        <w:tc>
          <w:tcPr>
            <w:tcW w:w="1070" w:type="dxa"/>
            <w:vMerge/>
            <w:tcBorders>
              <w:left w:val="single" w:sz="4" w:space="0" w:color="000000" w:themeColor="text1"/>
              <w:right w:val="single" w:sz="4" w:space="0" w:color="000000" w:themeColor="text1"/>
            </w:tcBorders>
            <w:vAlign w:val="center"/>
          </w:tcPr>
          <w:p w:rsidR="007673AF" w:rsidRPr="007673AF" w:rsidRDefault="007673AF" w:rsidP="00FA17CE">
            <w:pPr>
              <w:jc w:val="center"/>
              <w:rPr>
                <w:b/>
                <w:lang w:val="ro-RO"/>
              </w:rPr>
            </w:pPr>
          </w:p>
        </w:tc>
        <w:tc>
          <w:tcPr>
            <w:tcW w:w="1150" w:type="dxa"/>
            <w:vMerge/>
            <w:tcBorders>
              <w:left w:val="single" w:sz="4" w:space="0" w:color="000000" w:themeColor="text1"/>
              <w:right w:val="single" w:sz="12" w:space="0" w:color="auto"/>
            </w:tcBorders>
            <w:vAlign w:val="center"/>
          </w:tcPr>
          <w:p w:rsidR="007673AF" w:rsidRPr="007673AF" w:rsidRDefault="007673AF" w:rsidP="00FA17CE">
            <w:pPr>
              <w:rPr>
                <w:lang w:val="ro-RO"/>
              </w:rPr>
            </w:pPr>
          </w:p>
        </w:tc>
      </w:tr>
      <w:tr w:rsidR="007673AF" w:rsidRPr="007673AF" w:rsidTr="00FA17CE">
        <w:tc>
          <w:tcPr>
            <w:tcW w:w="568" w:type="dxa"/>
            <w:tcBorders>
              <w:top w:val="single" w:sz="4" w:space="0" w:color="000000" w:themeColor="text1"/>
              <w:left w:val="single" w:sz="12" w:space="0" w:color="auto"/>
              <w:bottom w:val="single" w:sz="12" w:space="0" w:color="auto"/>
              <w:right w:val="single" w:sz="4" w:space="0" w:color="000000" w:themeColor="text1"/>
            </w:tcBorders>
            <w:vAlign w:val="center"/>
          </w:tcPr>
          <w:p w:rsidR="007673AF" w:rsidRPr="007673AF" w:rsidRDefault="007673AF" w:rsidP="00FA17CE">
            <w:pPr>
              <w:rPr>
                <w:b/>
                <w:lang w:val="ro-RO"/>
              </w:rPr>
            </w:pPr>
          </w:p>
        </w:tc>
        <w:tc>
          <w:tcPr>
            <w:tcW w:w="6545"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rsidR="007673AF" w:rsidRPr="007673AF" w:rsidRDefault="007673AF" w:rsidP="007673AF">
            <w:pPr>
              <w:pStyle w:val="Listparagraf"/>
              <w:numPr>
                <w:ilvl w:val="0"/>
                <w:numId w:val="4"/>
              </w:numPr>
              <w:ind w:left="317"/>
              <w:contextualSpacing/>
              <w:rPr>
                <w:lang w:val="ro-RO"/>
              </w:rPr>
            </w:pPr>
            <w:r w:rsidRPr="007673AF">
              <w:rPr>
                <w:lang w:val="ro-RO"/>
              </w:rPr>
              <w:t>Gradul de pregătire a proiectului nu permite demararea procedurii de achiziții publice în cel puțin 6 luni (lipsește majoritatea documentației, inclusiv tehnice, după caz). Nu au fost soluționate problemele legate de terenurile și/sau proprietățile necesare pentru implementarea proiectului.</w:t>
            </w:r>
          </w:p>
        </w:tc>
        <w:tc>
          <w:tcPr>
            <w:tcW w:w="1016"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rsidR="007673AF" w:rsidRPr="007673AF" w:rsidRDefault="007673AF" w:rsidP="00FA17CE">
            <w:pPr>
              <w:jc w:val="center"/>
              <w:rPr>
                <w:b/>
                <w:lang w:val="ro-RO"/>
              </w:rPr>
            </w:pPr>
            <w:r w:rsidRPr="007673AF">
              <w:rPr>
                <w:b/>
                <w:lang w:val="ro-RO"/>
              </w:rPr>
              <w:t>0</w:t>
            </w:r>
          </w:p>
        </w:tc>
        <w:tc>
          <w:tcPr>
            <w:tcW w:w="1070" w:type="dxa"/>
            <w:vMerge/>
            <w:tcBorders>
              <w:left w:val="single" w:sz="4" w:space="0" w:color="000000" w:themeColor="text1"/>
              <w:bottom w:val="single" w:sz="12" w:space="0" w:color="auto"/>
              <w:right w:val="single" w:sz="4" w:space="0" w:color="000000" w:themeColor="text1"/>
            </w:tcBorders>
            <w:vAlign w:val="center"/>
          </w:tcPr>
          <w:p w:rsidR="007673AF" w:rsidRPr="007673AF" w:rsidRDefault="007673AF" w:rsidP="00FA17CE">
            <w:pPr>
              <w:jc w:val="center"/>
              <w:rPr>
                <w:b/>
                <w:lang w:val="ro-RO"/>
              </w:rPr>
            </w:pPr>
          </w:p>
        </w:tc>
        <w:tc>
          <w:tcPr>
            <w:tcW w:w="1150" w:type="dxa"/>
            <w:vMerge/>
            <w:tcBorders>
              <w:left w:val="single" w:sz="4" w:space="0" w:color="000000" w:themeColor="text1"/>
              <w:bottom w:val="single" w:sz="12" w:space="0" w:color="auto"/>
              <w:right w:val="single" w:sz="12" w:space="0" w:color="auto"/>
            </w:tcBorders>
            <w:vAlign w:val="center"/>
          </w:tcPr>
          <w:p w:rsidR="007673AF" w:rsidRPr="007673AF" w:rsidRDefault="007673AF" w:rsidP="00FA17CE">
            <w:pPr>
              <w:rPr>
                <w:lang w:val="ro-RO"/>
              </w:rPr>
            </w:pPr>
          </w:p>
        </w:tc>
      </w:tr>
    </w:tbl>
    <w:p w:rsidR="007673AF" w:rsidRPr="007673AF" w:rsidRDefault="007673AF" w:rsidP="007673AF">
      <w:pPr>
        <w:jc w:val="right"/>
        <w:rPr>
          <w:b/>
          <w:lang w:val="ro-RO"/>
        </w:rPr>
      </w:pPr>
    </w:p>
    <w:sectPr w:rsidR="007673AF" w:rsidRPr="007673AF" w:rsidSect="007673AF">
      <w:pgSz w:w="12240" w:h="15840"/>
      <w:pgMar w:top="1135"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47371"/>
    <w:multiLevelType w:val="hybridMultilevel"/>
    <w:tmpl w:val="3270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C56EA"/>
    <w:multiLevelType w:val="multilevel"/>
    <w:tmpl w:val="4E16FE3C"/>
    <w:lvl w:ilvl="0">
      <w:start w:val="1"/>
      <w:numFmt w:val="decimal"/>
      <w:pStyle w:val="Titlu1"/>
      <w:lvlText w:val="%1"/>
      <w:lvlJc w:val="left"/>
      <w:pPr>
        <w:tabs>
          <w:tab w:val="num" w:pos="432"/>
        </w:tabs>
        <w:ind w:left="432" w:hanging="432"/>
      </w:pPr>
      <w:rPr>
        <w:rFonts w:hint="default"/>
      </w:rPr>
    </w:lvl>
    <w:lvl w:ilvl="1">
      <w:start w:val="1"/>
      <w:numFmt w:val="decimal"/>
      <w:pStyle w:val="Titlu2"/>
      <w:lvlText w:val="%1.%2"/>
      <w:lvlJc w:val="left"/>
      <w:pPr>
        <w:tabs>
          <w:tab w:val="num" w:pos="666"/>
        </w:tabs>
        <w:ind w:left="666" w:hanging="576"/>
      </w:pPr>
      <w:rPr>
        <w:rFonts w:hint="default"/>
      </w:rPr>
    </w:lvl>
    <w:lvl w:ilvl="2">
      <w:start w:val="1"/>
      <w:numFmt w:val="decimal"/>
      <w:pStyle w:val="Titlu3"/>
      <w:lvlText w:val="%1.%2.%3"/>
      <w:lvlJc w:val="left"/>
      <w:pPr>
        <w:tabs>
          <w:tab w:val="num" w:pos="720"/>
        </w:tabs>
        <w:ind w:left="720" w:hanging="720"/>
      </w:pPr>
      <w:rPr>
        <w:rFonts w:hint="default"/>
      </w:rPr>
    </w:lvl>
    <w:lvl w:ilvl="3">
      <w:start w:val="1"/>
      <w:numFmt w:val="decimal"/>
      <w:pStyle w:val="Titlu4"/>
      <w:lvlText w:val="%1.%2.%3.%4"/>
      <w:lvlJc w:val="left"/>
      <w:pPr>
        <w:tabs>
          <w:tab w:val="num" w:pos="864"/>
        </w:tabs>
        <w:ind w:left="864" w:hanging="864"/>
      </w:pPr>
      <w:rPr>
        <w:rFonts w:hint="default"/>
      </w:rPr>
    </w:lvl>
    <w:lvl w:ilvl="4">
      <w:start w:val="1"/>
      <w:numFmt w:val="decimal"/>
      <w:pStyle w:val="Titlu5"/>
      <w:lvlText w:val="%1.%2.%3.%4.%5"/>
      <w:lvlJc w:val="left"/>
      <w:pPr>
        <w:tabs>
          <w:tab w:val="num" w:pos="1008"/>
        </w:tabs>
        <w:ind w:left="1008" w:hanging="1008"/>
      </w:pPr>
      <w:rPr>
        <w:rFonts w:hint="default"/>
      </w:rPr>
    </w:lvl>
    <w:lvl w:ilvl="5">
      <w:start w:val="1"/>
      <w:numFmt w:val="decimal"/>
      <w:pStyle w:val="Titlu6"/>
      <w:lvlText w:val="%1.%2.%3.%4.%5.%6"/>
      <w:lvlJc w:val="left"/>
      <w:pPr>
        <w:tabs>
          <w:tab w:val="num" w:pos="1152"/>
        </w:tabs>
        <w:ind w:left="1152" w:hanging="1152"/>
      </w:pPr>
      <w:rPr>
        <w:rFonts w:hint="default"/>
      </w:rPr>
    </w:lvl>
    <w:lvl w:ilvl="6">
      <w:start w:val="1"/>
      <w:numFmt w:val="decimal"/>
      <w:pStyle w:val="Titlu7"/>
      <w:lvlText w:val="%1.%2.%3.%4.%5.%6.%7"/>
      <w:lvlJc w:val="left"/>
      <w:pPr>
        <w:tabs>
          <w:tab w:val="num" w:pos="1296"/>
        </w:tabs>
        <w:ind w:left="1296" w:hanging="1296"/>
      </w:pPr>
      <w:rPr>
        <w:rFonts w:hint="default"/>
      </w:rPr>
    </w:lvl>
    <w:lvl w:ilvl="7">
      <w:start w:val="1"/>
      <w:numFmt w:val="decimal"/>
      <w:pStyle w:val="Titlu8"/>
      <w:lvlText w:val="%1.%2.%3.%4.%5.%6.%7.%8"/>
      <w:lvlJc w:val="left"/>
      <w:pPr>
        <w:tabs>
          <w:tab w:val="num" w:pos="1440"/>
        </w:tabs>
        <w:ind w:left="1440" w:hanging="1440"/>
      </w:pPr>
      <w:rPr>
        <w:rFonts w:hint="default"/>
      </w:rPr>
    </w:lvl>
    <w:lvl w:ilvl="8">
      <w:start w:val="1"/>
      <w:numFmt w:val="decimal"/>
      <w:pStyle w:val="Titlu9"/>
      <w:lvlText w:val="%1.%2.%3.%4.%5.%6.%7.%8.%9"/>
      <w:lvlJc w:val="left"/>
      <w:pPr>
        <w:tabs>
          <w:tab w:val="num" w:pos="1584"/>
        </w:tabs>
        <w:ind w:left="1584" w:hanging="1584"/>
      </w:pPr>
      <w:rPr>
        <w:rFonts w:hint="default"/>
      </w:rPr>
    </w:lvl>
  </w:abstractNum>
  <w:abstractNum w:abstractNumId="2">
    <w:nsid w:val="398B43B4"/>
    <w:multiLevelType w:val="hybridMultilevel"/>
    <w:tmpl w:val="3118CF34"/>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
    <w:nsid w:val="3BDB7EE9"/>
    <w:multiLevelType w:val="hybridMultilevel"/>
    <w:tmpl w:val="1E340E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9EC32F0"/>
    <w:multiLevelType w:val="hybridMultilevel"/>
    <w:tmpl w:val="9BF8F514"/>
    <w:lvl w:ilvl="0" w:tplc="04090001">
      <w:start w:val="1"/>
      <w:numFmt w:val="bullet"/>
      <w:lvlText w:val=""/>
      <w:lvlJc w:val="left"/>
      <w:pPr>
        <w:ind w:left="1403" w:hanging="360"/>
      </w:pPr>
      <w:rPr>
        <w:rFonts w:ascii="Symbol" w:hAnsi="Symbol" w:hint="default"/>
      </w:rPr>
    </w:lvl>
    <w:lvl w:ilvl="1" w:tplc="04190003">
      <w:start w:val="1"/>
      <w:numFmt w:val="bullet"/>
      <w:lvlText w:val="o"/>
      <w:lvlJc w:val="left"/>
      <w:pPr>
        <w:ind w:left="2123" w:hanging="360"/>
      </w:pPr>
      <w:rPr>
        <w:rFonts w:ascii="Courier New" w:hAnsi="Courier New" w:cs="Courier New" w:hint="default"/>
      </w:rPr>
    </w:lvl>
    <w:lvl w:ilvl="2" w:tplc="04190005">
      <w:start w:val="1"/>
      <w:numFmt w:val="bullet"/>
      <w:lvlText w:val=""/>
      <w:lvlJc w:val="left"/>
      <w:pPr>
        <w:ind w:left="2843" w:hanging="360"/>
      </w:pPr>
      <w:rPr>
        <w:rFonts w:ascii="Wingdings" w:hAnsi="Wingdings" w:hint="default"/>
      </w:rPr>
    </w:lvl>
    <w:lvl w:ilvl="3" w:tplc="04190001">
      <w:start w:val="1"/>
      <w:numFmt w:val="bullet"/>
      <w:lvlText w:val=""/>
      <w:lvlJc w:val="left"/>
      <w:pPr>
        <w:ind w:left="3563" w:hanging="360"/>
      </w:pPr>
      <w:rPr>
        <w:rFonts w:ascii="Symbol" w:hAnsi="Symbol" w:hint="default"/>
      </w:rPr>
    </w:lvl>
    <w:lvl w:ilvl="4" w:tplc="04190003">
      <w:start w:val="1"/>
      <w:numFmt w:val="bullet"/>
      <w:lvlText w:val="o"/>
      <w:lvlJc w:val="left"/>
      <w:pPr>
        <w:ind w:left="4283" w:hanging="360"/>
      </w:pPr>
      <w:rPr>
        <w:rFonts w:ascii="Courier New" w:hAnsi="Courier New" w:cs="Courier New" w:hint="default"/>
      </w:rPr>
    </w:lvl>
    <w:lvl w:ilvl="5" w:tplc="04190005">
      <w:start w:val="1"/>
      <w:numFmt w:val="bullet"/>
      <w:lvlText w:val=""/>
      <w:lvlJc w:val="left"/>
      <w:pPr>
        <w:ind w:left="5003" w:hanging="360"/>
      </w:pPr>
      <w:rPr>
        <w:rFonts w:ascii="Wingdings" w:hAnsi="Wingdings" w:hint="default"/>
      </w:rPr>
    </w:lvl>
    <w:lvl w:ilvl="6" w:tplc="04190001">
      <w:start w:val="1"/>
      <w:numFmt w:val="bullet"/>
      <w:lvlText w:val=""/>
      <w:lvlJc w:val="left"/>
      <w:pPr>
        <w:ind w:left="5723" w:hanging="360"/>
      </w:pPr>
      <w:rPr>
        <w:rFonts w:ascii="Symbol" w:hAnsi="Symbol" w:hint="default"/>
      </w:rPr>
    </w:lvl>
    <w:lvl w:ilvl="7" w:tplc="04190003">
      <w:start w:val="1"/>
      <w:numFmt w:val="bullet"/>
      <w:lvlText w:val="o"/>
      <w:lvlJc w:val="left"/>
      <w:pPr>
        <w:ind w:left="6443" w:hanging="360"/>
      </w:pPr>
      <w:rPr>
        <w:rFonts w:ascii="Courier New" w:hAnsi="Courier New" w:cs="Courier New" w:hint="default"/>
      </w:rPr>
    </w:lvl>
    <w:lvl w:ilvl="8" w:tplc="04190005">
      <w:start w:val="1"/>
      <w:numFmt w:val="bullet"/>
      <w:lvlText w:val=""/>
      <w:lvlJc w:val="left"/>
      <w:pPr>
        <w:ind w:left="7163" w:hanging="360"/>
      </w:pPr>
      <w:rPr>
        <w:rFonts w:ascii="Wingdings" w:hAnsi="Wingdings" w:hint="default"/>
      </w:rPr>
    </w:lvl>
  </w:abstractNum>
  <w:abstractNum w:abstractNumId="5">
    <w:nsid w:val="51574ECF"/>
    <w:multiLevelType w:val="multilevel"/>
    <w:tmpl w:val="DDD49D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7756FC7"/>
    <w:multiLevelType w:val="hybridMultilevel"/>
    <w:tmpl w:val="DC6823DE"/>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7">
    <w:nsid w:val="59415BF4"/>
    <w:multiLevelType w:val="hybridMultilevel"/>
    <w:tmpl w:val="F5D0ED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0CC3EB3"/>
    <w:multiLevelType w:val="hybridMultilevel"/>
    <w:tmpl w:val="3C9CBA42"/>
    <w:lvl w:ilvl="0" w:tplc="04090017">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B1679A"/>
    <w:multiLevelType w:val="hybridMultilevel"/>
    <w:tmpl w:val="B6A8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3"/>
  </w:num>
  <w:num w:numId="5">
    <w:abstractNumId w:val="7"/>
  </w:num>
  <w:num w:numId="6">
    <w:abstractNumId w:val="4"/>
  </w:num>
  <w:num w:numId="7">
    <w:abstractNumId w:val="2"/>
  </w:num>
  <w:num w:numId="8">
    <w:abstractNumId w:val="6"/>
  </w:num>
  <w:num w:numId="9">
    <w:abstractNumId w:val="1"/>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1B8"/>
    <w:rsid w:val="0026313E"/>
    <w:rsid w:val="004161B8"/>
    <w:rsid w:val="007673AF"/>
    <w:rsid w:val="007E0514"/>
    <w:rsid w:val="00DC16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1320B7B-D1C1-4CA1-A67B-FD9E5F4E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1B8"/>
    <w:pPr>
      <w:spacing w:after="0" w:line="240" w:lineRule="auto"/>
    </w:pPr>
    <w:rPr>
      <w:rFonts w:ascii="Times New Roman" w:eastAsia="Times New Roman" w:hAnsi="Times New Roman" w:cs="Times New Roman"/>
      <w:sz w:val="24"/>
      <w:szCs w:val="24"/>
      <w:lang w:val="ru-RU" w:eastAsia="ru-RU"/>
    </w:rPr>
  </w:style>
  <w:style w:type="paragraph" w:styleId="Titlu1">
    <w:name w:val="heading 1"/>
    <w:aliases w:val=" Char"/>
    <w:basedOn w:val="Normal"/>
    <w:next w:val="Normal"/>
    <w:link w:val="Titlu1Caracter"/>
    <w:qFormat/>
    <w:rsid w:val="004161B8"/>
    <w:pPr>
      <w:keepNext/>
      <w:numPr>
        <w:numId w:val="1"/>
      </w:numPr>
      <w:spacing w:line="360" w:lineRule="auto"/>
      <w:outlineLvl w:val="0"/>
    </w:pPr>
    <w:rPr>
      <w:rFonts w:ascii="Arial" w:hAnsi="Arial"/>
      <w:b/>
      <w:bCs/>
      <w:sz w:val="22"/>
      <w:lang w:val="en-IE" w:eastAsia="en-US"/>
    </w:rPr>
  </w:style>
  <w:style w:type="paragraph" w:styleId="Titlu2">
    <w:name w:val="heading 2"/>
    <w:basedOn w:val="Normal"/>
    <w:next w:val="Normal"/>
    <w:link w:val="Titlu2Caracter"/>
    <w:qFormat/>
    <w:rsid w:val="004161B8"/>
    <w:pPr>
      <w:keepNext/>
      <w:numPr>
        <w:ilvl w:val="1"/>
        <w:numId w:val="1"/>
      </w:numPr>
      <w:spacing w:before="240" w:after="60"/>
      <w:outlineLvl w:val="1"/>
    </w:pPr>
    <w:rPr>
      <w:rFonts w:ascii="Arial" w:hAnsi="Arial" w:cs="Arial"/>
      <w:b/>
      <w:bCs/>
      <w:i/>
      <w:iCs/>
      <w:sz w:val="28"/>
      <w:szCs w:val="28"/>
      <w:lang w:val="en-GB" w:eastAsia="en-GB"/>
    </w:rPr>
  </w:style>
  <w:style w:type="paragraph" w:styleId="Titlu3">
    <w:name w:val="heading 3"/>
    <w:basedOn w:val="Normal"/>
    <w:next w:val="Normal"/>
    <w:link w:val="Titlu3Caracter"/>
    <w:uiPriority w:val="99"/>
    <w:qFormat/>
    <w:rsid w:val="004161B8"/>
    <w:pPr>
      <w:keepNext/>
      <w:numPr>
        <w:ilvl w:val="2"/>
        <w:numId w:val="1"/>
      </w:numPr>
      <w:spacing w:before="240" w:after="60"/>
      <w:outlineLvl w:val="2"/>
    </w:pPr>
    <w:rPr>
      <w:rFonts w:ascii="Arial" w:hAnsi="Arial" w:cs="Arial"/>
      <w:b/>
      <w:bCs/>
      <w:sz w:val="26"/>
      <w:szCs w:val="26"/>
      <w:lang w:val="en-GB" w:eastAsia="en-GB"/>
    </w:rPr>
  </w:style>
  <w:style w:type="paragraph" w:styleId="Titlu4">
    <w:name w:val="heading 4"/>
    <w:basedOn w:val="Normal"/>
    <w:next w:val="Normal"/>
    <w:link w:val="Titlu4Caracter"/>
    <w:uiPriority w:val="99"/>
    <w:qFormat/>
    <w:rsid w:val="004161B8"/>
    <w:pPr>
      <w:keepNext/>
      <w:numPr>
        <w:ilvl w:val="3"/>
        <w:numId w:val="1"/>
      </w:numPr>
      <w:spacing w:before="240" w:after="60"/>
      <w:outlineLvl w:val="3"/>
    </w:pPr>
    <w:rPr>
      <w:b/>
      <w:bCs/>
      <w:sz w:val="28"/>
      <w:szCs w:val="28"/>
      <w:lang w:val="en-GB" w:eastAsia="en-GB"/>
    </w:rPr>
  </w:style>
  <w:style w:type="paragraph" w:styleId="Titlu5">
    <w:name w:val="heading 5"/>
    <w:basedOn w:val="Normal"/>
    <w:next w:val="Normal"/>
    <w:link w:val="Titlu5Caracter"/>
    <w:uiPriority w:val="99"/>
    <w:qFormat/>
    <w:rsid w:val="004161B8"/>
    <w:pPr>
      <w:numPr>
        <w:ilvl w:val="4"/>
        <w:numId w:val="1"/>
      </w:numPr>
      <w:spacing w:before="240" w:after="60"/>
      <w:outlineLvl w:val="4"/>
    </w:pPr>
    <w:rPr>
      <w:b/>
      <w:bCs/>
      <w:i/>
      <w:iCs/>
      <w:sz w:val="26"/>
      <w:szCs w:val="26"/>
      <w:lang w:val="en-GB" w:eastAsia="en-GB"/>
    </w:rPr>
  </w:style>
  <w:style w:type="paragraph" w:styleId="Titlu6">
    <w:name w:val="heading 6"/>
    <w:basedOn w:val="Normal"/>
    <w:next w:val="Normal"/>
    <w:link w:val="Titlu6Caracter"/>
    <w:uiPriority w:val="99"/>
    <w:qFormat/>
    <w:rsid w:val="004161B8"/>
    <w:pPr>
      <w:numPr>
        <w:ilvl w:val="5"/>
        <w:numId w:val="1"/>
      </w:numPr>
      <w:spacing w:before="240" w:after="60"/>
      <w:outlineLvl w:val="5"/>
    </w:pPr>
    <w:rPr>
      <w:b/>
      <w:bCs/>
      <w:sz w:val="22"/>
      <w:szCs w:val="22"/>
      <w:lang w:val="en-GB" w:eastAsia="en-GB"/>
    </w:rPr>
  </w:style>
  <w:style w:type="paragraph" w:styleId="Titlu7">
    <w:name w:val="heading 7"/>
    <w:basedOn w:val="Normal"/>
    <w:next w:val="Normal"/>
    <w:link w:val="Titlu7Caracter"/>
    <w:uiPriority w:val="99"/>
    <w:qFormat/>
    <w:rsid w:val="004161B8"/>
    <w:pPr>
      <w:numPr>
        <w:ilvl w:val="6"/>
        <w:numId w:val="1"/>
      </w:numPr>
      <w:spacing w:before="240" w:after="60"/>
      <w:outlineLvl w:val="6"/>
    </w:pPr>
    <w:rPr>
      <w:lang w:val="en-GB" w:eastAsia="en-GB"/>
    </w:rPr>
  </w:style>
  <w:style w:type="paragraph" w:styleId="Titlu8">
    <w:name w:val="heading 8"/>
    <w:basedOn w:val="Normal"/>
    <w:next w:val="Normal"/>
    <w:link w:val="Titlu8Caracter"/>
    <w:uiPriority w:val="99"/>
    <w:qFormat/>
    <w:rsid w:val="004161B8"/>
    <w:pPr>
      <w:numPr>
        <w:ilvl w:val="7"/>
        <w:numId w:val="1"/>
      </w:numPr>
      <w:spacing w:before="240" w:after="60"/>
      <w:outlineLvl w:val="7"/>
    </w:pPr>
    <w:rPr>
      <w:i/>
      <w:iCs/>
      <w:lang w:val="en-GB" w:eastAsia="en-GB"/>
    </w:rPr>
  </w:style>
  <w:style w:type="paragraph" w:styleId="Titlu9">
    <w:name w:val="heading 9"/>
    <w:basedOn w:val="Normal"/>
    <w:next w:val="Normal"/>
    <w:link w:val="Titlu9Caracter"/>
    <w:uiPriority w:val="99"/>
    <w:qFormat/>
    <w:rsid w:val="004161B8"/>
    <w:pPr>
      <w:numPr>
        <w:ilvl w:val="8"/>
        <w:numId w:val="1"/>
      </w:numPr>
      <w:spacing w:before="240" w:after="60"/>
      <w:outlineLvl w:val="8"/>
    </w:pPr>
    <w:rPr>
      <w:rFonts w:ascii="Arial" w:hAnsi="Arial" w:cs="Arial"/>
      <w:sz w:val="22"/>
      <w:szCs w:val="22"/>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161B8"/>
    <w:rPr>
      <w:rFonts w:ascii="Arial" w:eastAsia="Times New Roman" w:hAnsi="Arial" w:cs="Times New Roman"/>
      <w:b/>
      <w:bCs/>
      <w:szCs w:val="24"/>
      <w:lang w:val="en-IE"/>
    </w:rPr>
  </w:style>
  <w:style w:type="character" w:customStyle="1" w:styleId="Titlu2Caracter">
    <w:name w:val="Titlu 2 Caracter"/>
    <w:basedOn w:val="Fontdeparagrafimplicit"/>
    <w:link w:val="Titlu2"/>
    <w:rsid w:val="004161B8"/>
    <w:rPr>
      <w:rFonts w:ascii="Arial" w:eastAsia="Times New Roman" w:hAnsi="Arial" w:cs="Arial"/>
      <w:b/>
      <w:bCs/>
      <w:i/>
      <w:iCs/>
      <w:sz w:val="28"/>
      <w:szCs w:val="28"/>
      <w:lang w:val="en-GB" w:eastAsia="en-GB"/>
    </w:rPr>
  </w:style>
  <w:style w:type="character" w:customStyle="1" w:styleId="Titlu3Caracter">
    <w:name w:val="Titlu 3 Caracter"/>
    <w:basedOn w:val="Fontdeparagrafimplicit"/>
    <w:link w:val="Titlu3"/>
    <w:uiPriority w:val="99"/>
    <w:rsid w:val="004161B8"/>
    <w:rPr>
      <w:rFonts w:ascii="Arial" w:eastAsia="Times New Roman" w:hAnsi="Arial" w:cs="Arial"/>
      <w:b/>
      <w:bCs/>
      <w:sz w:val="26"/>
      <w:szCs w:val="26"/>
      <w:lang w:val="en-GB" w:eastAsia="en-GB"/>
    </w:rPr>
  </w:style>
  <w:style w:type="character" w:customStyle="1" w:styleId="Titlu4Caracter">
    <w:name w:val="Titlu 4 Caracter"/>
    <w:basedOn w:val="Fontdeparagrafimplicit"/>
    <w:link w:val="Titlu4"/>
    <w:uiPriority w:val="99"/>
    <w:rsid w:val="004161B8"/>
    <w:rPr>
      <w:rFonts w:ascii="Times New Roman" w:eastAsia="Times New Roman" w:hAnsi="Times New Roman" w:cs="Times New Roman"/>
      <w:b/>
      <w:bCs/>
      <w:sz w:val="28"/>
      <w:szCs w:val="28"/>
      <w:lang w:val="en-GB" w:eastAsia="en-GB"/>
    </w:rPr>
  </w:style>
  <w:style w:type="character" w:customStyle="1" w:styleId="Titlu5Caracter">
    <w:name w:val="Titlu 5 Caracter"/>
    <w:basedOn w:val="Fontdeparagrafimplicit"/>
    <w:link w:val="Titlu5"/>
    <w:uiPriority w:val="99"/>
    <w:rsid w:val="004161B8"/>
    <w:rPr>
      <w:rFonts w:ascii="Times New Roman" w:eastAsia="Times New Roman" w:hAnsi="Times New Roman" w:cs="Times New Roman"/>
      <w:b/>
      <w:bCs/>
      <w:i/>
      <w:iCs/>
      <w:sz w:val="26"/>
      <w:szCs w:val="26"/>
      <w:lang w:val="en-GB" w:eastAsia="en-GB"/>
    </w:rPr>
  </w:style>
  <w:style w:type="character" w:customStyle="1" w:styleId="Titlu6Caracter">
    <w:name w:val="Titlu 6 Caracter"/>
    <w:basedOn w:val="Fontdeparagrafimplicit"/>
    <w:link w:val="Titlu6"/>
    <w:uiPriority w:val="99"/>
    <w:rsid w:val="004161B8"/>
    <w:rPr>
      <w:rFonts w:ascii="Times New Roman" w:eastAsia="Times New Roman" w:hAnsi="Times New Roman" w:cs="Times New Roman"/>
      <w:b/>
      <w:bCs/>
      <w:lang w:val="en-GB" w:eastAsia="en-GB"/>
    </w:rPr>
  </w:style>
  <w:style w:type="character" w:customStyle="1" w:styleId="Titlu7Caracter">
    <w:name w:val="Titlu 7 Caracter"/>
    <w:basedOn w:val="Fontdeparagrafimplicit"/>
    <w:link w:val="Titlu7"/>
    <w:uiPriority w:val="99"/>
    <w:rsid w:val="004161B8"/>
    <w:rPr>
      <w:rFonts w:ascii="Times New Roman" w:eastAsia="Times New Roman" w:hAnsi="Times New Roman" w:cs="Times New Roman"/>
      <w:sz w:val="24"/>
      <w:szCs w:val="24"/>
      <w:lang w:val="en-GB" w:eastAsia="en-GB"/>
    </w:rPr>
  </w:style>
  <w:style w:type="character" w:customStyle="1" w:styleId="Titlu8Caracter">
    <w:name w:val="Titlu 8 Caracter"/>
    <w:basedOn w:val="Fontdeparagrafimplicit"/>
    <w:link w:val="Titlu8"/>
    <w:uiPriority w:val="99"/>
    <w:rsid w:val="004161B8"/>
    <w:rPr>
      <w:rFonts w:ascii="Times New Roman" w:eastAsia="Times New Roman" w:hAnsi="Times New Roman" w:cs="Times New Roman"/>
      <w:i/>
      <w:iCs/>
      <w:sz w:val="24"/>
      <w:szCs w:val="24"/>
      <w:lang w:val="en-GB" w:eastAsia="en-GB"/>
    </w:rPr>
  </w:style>
  <w:style w:type="character" w:customStyle="1" w:styleId="Titlu9Caracter">
    <w:name w:val="Titlu 9 Caracter"/>
    <w:basedOn w:val="Fontdeparagrafimplicit"/>
    <w:link w:val="Titlu9"/>
    <w:uiPriority w:val="99"/>
    <w:rsid w:val="004161B8"/>
    <w:rPr>
      <w:rFonts w:ascii="Arial" w:eastAsia="Times New Roman" w:hAnsi="Arial" w:cs="Arial"/>
      <w:lang w:val="en-GB" w:eastAsia="en-GB"/>
    </w:rPr>
  </w:style>
  <w:style w:type="paragraph" w:styleId="Corptext">
    <w:name w:val="Body Text"/>
    <w:aliases w:val="Body Text Char Char"/>
    <w:basedOn w:val="Normal"/>
    <w:link w:val="CorptextCaracter"/>
    <w:rsid w:val="004161B8"/>
    <w:pPr>
      <w:spacing w:before="120" w:after="60" w:line="240" w:lineRule="atLeast"/>
      <w:jc w:val="both"/>
    </w:pPr>
    <w:rPr>
      <w:sz w:val="22"/>
      <w:lang w:val="en-GB"/>
    </w:rPr>
  </w:style>
  <w:style w:type="character" w:customStyle="1" w:styleId="CorptextCaracter">
    <w:name w:val="Corp text Caracter"/>
    <w:aliases w:val="Body Text Char Char Caracter"/>
    <w:basedOn w:val="Fontdeparagrafimplicit"/>
    <w:link w:val="Corptext"/>
    <w:rsid w:val="004161B8"/>
    <w:rPr>
      <w:rFonts w:ascii="Times New Roman" w:eastAsia="Times New Roman" w:hAnsi="Times New Roman" w:cs="Times New Roman"/>
      <w:szCs w:val="24"/>
      <w:lang w:val="en-GB" w:eastAsia="ru-RU"/>
    </w:rPr>
  </w:style>
  <w:style w:type="character" w:styleId="Numrdepagin">
    <w:name w:val="page number"/>
    <w:basedOn w:val="Fontdeparagrafimplicit"/>
    <w:rsid w:val="004161B8"/>
  </w:style>
  <w:style w:type="paragraph" w:styleId="NormalWeb">
    <w:name w:val="Normal (Web)"/>
    <w:basedOn w:val="Normal"/>
    <w:rsid w:val="004161B8"/>
    <w:pPr>
      <w:spacing w:before="100" w:beforeAutospacing="1" w:after="100" w:afterAutospacing="1"/>
    </w:pPr>
  </w:style>
  <w:style w:type="paragraph" w:customStyle="1" w:styleId="Text1">
    <w:name w:val="Text 1"/>
    <w:basedOn w:val="Normal"/>
    <w:rsid w:val="004161B8"/>
    <w:pPr>
      <w:spacing w:after="240"/>
      <w:ind w:left="482"/>
      <w:jc w:val="both"/>
    </w:pPr>
    <w:rPr>
      <w:lang w:val="en-GB" w:eastAsia="en-US"/>
    </w:rPr>
  </w:style>
  <w:style w:type="paragraph" w:customStyle="1" w:styleId="xl31">
    <w:name w:val="xl31"/>
    <w:basedOn w:val="Normal"/>
    <w:rsid w:val="004161B8"/>
    <w:pPr>
      <w:spacing w:before="100" w:beforeAutospacing="1" w:after="100" w:afterAutospacing="1"/>
      <w:jc w:val="both"/>
    </w:pPr>
    <w:rPr>
      <w:rFonts w:eastAsia="Arial Unicode MS"/>
      <w:lang w:val="en-US" w:eastAsia="en-US"/>
    </w:rPr>
  </w:style>
  <w:style w:type="paragraph" w:styleId="Listparagraf">
    <w:name w:val="List Paragraph"/>
    <w:aliases w:val="List Paragraph1"/>
    <w:basedOn w:val="Normal"/>
    <w:link w:val="ListparagrafCaracter"/>
    <w:uiPriority w:val="34"/>
    <w:qFormat/>
    <w:rsid w:val="004161B8"/>
    <w:pPr>
      <w:ind w:left="708"/>
    </w:pPr>
  </w:style>
  <w:style w:type="character" w:customStyle="1" w:styleId="ListparagrafCaracter">
    <w:name w:val="Listă paragraf Caracter"/>
    <w:aliases w:val="List Paragraph1 Caracter"/>
    <w:link w:val="Listparagraf"/>
    <w:locked/>
    <w:rsid w:val="004161B8"/>
    <w:rPr>
      <w:rFonts w:ascii="Times New Roman" w:eastAsia="Times New Roman" w:hAnsi="Times New Roman" w:cs="Times New Roman"/>
      <w:sz w:val="24"/>
      <w:szCs w:val="24"/>
      <w:lang w:val="ru-RU" w:eastAsia="ru-RU"/>
    </w:rPr>
  </w:style>
  <w:style w:type="paragraph" w:customStyle="1" w:styleId="ListParagraph2">
    <w:name w:val="List Paragraph2"/>
    <w:basedOn w:val="Normal"/>
    <w:rsid w:val="004161B8"/>
    <w:pPr>
      <w:suppressAutoHyphens/>
      <w:ind w:left="720"/>
    </w:pPr>
    <w:rPr>
      <w:rFonts w:cs="Calibri"/>
      <w:lang w:eastAsia="ar-SA"/>
    </w:rPr>
  </w:style>
  <w:style w:type="paragraph" w:styleId="Lista2">
    <w:name w:val="List 2"/>
    <w:basedOn w:val="Normal"/>
    <w:rsid w:val="004161B8"/>
    <w:pPr>
      <w:suppressAutoHyphens/>
      <w:ind w:left="566" w:hanging="283"/>
    </w:pPr>
    <w:rPr>
      <w:rFonts w:cs="Calibri"/>
      <w:lang w:eastAsia="ar-SA"/>
    </w:rPr>
  </w:style>
  <w:style w:type="paragraph" w:customStyle="1" w:styleId="Table">
    <w:name w:val="Table"/>
    <w:basedOn w:val="Normal"/>
    <w:rsid w:val="004161B8"/>
    <w:pPr>
      <w:keepNext/>
      <w:keepLines/>
      <w:spacing w:line="200" w:lineRule="atLeast"/>
    </w:pPr>
    <w:rPr>
      <w:rFonts w:ascii="Arial" w:hAnsi="Arial" w:cs="Arial"/>
      <w:sz w:val="18"/>
      <w:szCs w:val="18"/>
      <w:lang w:val="bg-BG" w:eastAsia="en-US"/>
    </w:rPr>
  </w:style>
  <w:style w:type="table" w:styleId="Tabelgril">
    <w:name w:val="Table Grid"/>
    <w:basedOn w:val="TabelNormal"/>
    <w:uiPriority w:val="59"/>
    <w:rsid w:val="004161B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deparagrafimplicit"/>
    <w:rsid w:val="00416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4811</Words>
  <Characters>27910</Characters>
  <Application>Microsoft Office Word</Application>
  <DocSecurity>0</DocSecurity>
  <Lines>232</Lines>
  <Paragraphs>65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Cecan</dc:creator>
  <cp:keywords/>
  <dc:description/>
  <cp:lastModifiedBy>Sergiu Cecan</cp:lastModifiedBy>
  <cp:revision>2</cp:revision>
  <dcterms:created xsi:type="dcterms:W3CDTF">2016-03-16T13:57:00Z</dcterms:created>
  <dcterms:modified xsi:type="dcterms:W3CDTF">2016-03-16T14:27:00Z</dcterms:modified>
</cp:coreProperties>
</file>